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BD" w:rsidRDefault="00EB57BD" w:rsidP="00EB57BD">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NUESTRA PROPIA SEMILLA</w:t>
      </w:r>
      <w:r>
        <w:rPr>
          <w:rFonts w:ascii="Segoe UI" w:hAnsi="Segoe UI" w:cs="Segoe UI"/>
          <w:color w:val="101517"/>
        </w:rPr>
        <w:br/>
        <w:t>IMMA CALVO, </w:t>
      </w:r>
      <w:hyperlink r:id="rId4" w:tgtFrame="_blank" w:history="1">
        <w:r>
          <w:rPr>
            <w:rStyle w:val="Hipervnculo"/>
            <w:rFonts w:ascii="Segoe UI" w:hAnsi="Segoe UI" w:cs="Segoe UI"/>
            <w:color w:val="1155CC"/>
          </w:rPr>
          <w:t>amigos@feadulta.com</w:t>
        </w:r>
      </w:hyperlink>
      <w:r>
        <w:rPr>
          <w:rFonts w:ascii="Segoe UI" w:hAnsi="Segoe UI" w:cs="Segoe UI"/>
          <w:color w:val="101517"/>
        </w:rPr>
        <w:br/>
        <w:t>LAS ROZAS (MADRID).</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5" w:tgtFrame="_blank" w:history="1">
        <w:r w:rsidRPr="00EB57BD">
          <w:rPr>
            <w:rStyle w:val="Hipervnculo"/>
            <w:rFonts w:ascii="Segoe UI" w:hAnsi="Segoe UI" w:cs="Segoe UI"/>
            <w:b/>
            <w:color w:val="0675C4"/>
          </w:rPr>
          <w:t>ECLESALIA</w:t>
        </w:r>
      </w:hyperlink>
      <w:r w:rsidRPr="00EB57BD">
        <w:rPr>
          <w:rFonts w:ascii="Segoe UI" w:hAnsi="Segoe UI" w:cs="Segoe UI"/>
          <w:b/>
          <w:color w:val="101517"/>
        </w:rPr>
        <w:t>, 12/07/23.-</w:t>
      </w:r>
      <w:r>
        <w:rPr>
          <w:rFonts w:ascii="Segoe UI" w:hAnsi="Segoe UI" w:cs="Segoe UI"/>
          <w:color w:val="101517"/>
        </w:rPr>
        <w:t> Amigas y amigos: Hemos reflexionado sobre la parábola del sembrador una y mil veces y podemos seguir aprendiendo con ella. La lectura del evangelio es algo vivo. Siempre hay algún aspecto que nos remueve e incluso podemos escuchar alguna idea en la que nunca habíamos reparado. Es el caso de este pequeño detalle, con muchísima miga, que he leído en el comentario de Fray Marcos. La semilla que se siembra a voleo no es la Palabra de Dios. Y entonces, ¿qué es? </w:t>
      </w:r>
      <w:r>
        <w:rPr>
          <w:rStyle w:val="Textoennegrita"/>
          <w:rFonts w:ascii="Segoe UI" w:hAnsi="Segoe UI" w:cs="Segoe UI"/>
          <w:color w:val="101517"/>
        </w:rPr>
        <w:t>«La verdadera “semilla” es lo que hay de Dios en nosotros».</w:t>
      </w:r>
      <w:r>
        <w:rPr>
          <w:rFonts w:ascii="Segoe UI" w:hAnsi="Segoe UI" w:cs="Segoe UI"/>
          <w:color w:val="101517"/>
        </w:rPr>
        <w:t> La Escritura es experiencia de los hagiógrafos, un fruto maduro. No se trata de repetir de oídas la experiencia ajena. Hay que dejar que germine </w:t>
      </w:r>
      <w:r>
        <w:rPr>
          <w:rStyle w:val="Textoennegrita"/>
          <w:rFonts w:ascii="Segoe UI" w:hAnsi="Segoe UI" w:cs="Segoe UI"/>
          <w:color w:val="101517"/>
        </w:rPr>
        <w:t>nuestra propia semilla </w:t>
      </w:r>
      <w:r>
        <w:rPr>
          <w:rFonts w:ascii="Segoe UI" w:hAnsi="Segoe UI" w:cs="Segoe UI"/>
          <w:color w:val="101517"/>
        </w:rPr>
        <w:t>y dar frutos de compasión, entrega, paz y plenitud humana.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Amigas y amigos: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Ya tenemos el programa del 42 Congreso de Teología de septiembre. Será online como en las últimas ocasiones. Podéis consultarlo en el </w:t>
      </w:r>
      <w:hyperlink r:id="rId6" w:tgtFrame="_blank" w:history="1">
        <w:r>
          <w:rPr>
            <w:rStyle w:val="Hipervnculo"/>
            <w:rFonts w:ascii="Segoe UI" w:hAnsi="Segoe UI" w:cs="Segoe UI"/>
            <w:b/>
            <w:bCs/>
            <w:color w:val="0675C4"/>
          </w:rPr>
          <w:t>Tablón de anuncios</w:t>
        </w:r>
      </w:hyperlink>
      <w:r>
        <w:rPr>
          <w:rFonts w:ascii="Segoe UI" w:hAnsi="Segoe UI" w:cs="Segoe UI"/>
          <w:color w:val="101517"/>
        </w:rPr>
        <w:t>.</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7" w:tgtFrame="_blank" w:history="1">
        <w:r>
          <w:rPr>
            <w:rStyle w:val="Hipervnculo"/>
            <w:rFonts w:ascii="Segoe UI" w:hAnsi="Segoe UI" w:cs="Segoe UI"/>
            <w:b/>
            <w:bCs/>
            <w:color w:val="0675C4"/>
          </w:rPr>
          <w:t>Mateo 13, 1-23</w:t>
        </w:r>
      </w:hyperlink>
      <w:r>
        <w:rPr>
          <w:rFonts w:ascii="Segoe UI" w:hAnsi="Segoe UI" w:cs="Segoe UI"/>
          <w:color w:val="101517"/>
        </w:rPr>
        <w:t>. Aquel día salió Jesús de casa y se sentó junto al mar. La multitud se quedó en la playa. Les habló de muchas cosas en parábolas: “Salió el sembrador a sembrar”.</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Hipervnculo"/>
            <w:rFonts w:ascii="Segoe UI" w:hAnsi="Segoe UI" w:cs="Segoe UI"/>
            <w:b/>
            <w:bCs/>
            <w:color w:val="0675C4"/>
          </w:rPr>
          <w:t>Miguel Ángel Munárriz: El ocaso de la Palabra</w:t>
        </w:r>
      </w:hyperlink>
      <w:r>
        <w:rPr>
          <w:rStyle w:val="Textoennegrita"/>
          <w:rFonts w:ascii="Segoe UI" w:hAnsi="Segoe UI" w:cs="Segoe UI"/>
          <w:color w:val="101517"/>
        </w:rPr>
        <w:t>. </w:t>
      </w:r>
      <w:r>
        <w:rPr>
          <w:rFonts w:ascii="Segoe UI" w:hAnsi="Segoe UI" w:cs="Segoe UI"/>
          <w:color w:val="101517"/>
        </w:rPr>
        <w:t>Si no hay Palabra, no hay semilla, ni cosecha, ni fruto.</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Hipervnculo"/>
            <w:rFonts w:ascii="Segoe UI" w:hAnsi="Segoe UI" w:cs="Segoe UI"/>
            <w:b/>
            <w:bCs/>
            <w:color w:val="0675C4"/>
          </w:rPr>
          <w:t>José Luis Sicre: Respuestas para una crisis de la Iglesia</w:t>
        </w:r>
      </w:hyperlink>
      <w:r>
        <w:rPr>
          <w:rStyle w:val="Textoennegrita"/>
          <w:rFonts w:ascii="Segoe UI" w:hAnsi="Segoe UI" w:cs="Segoe UI"/>
          <w:color w:val="101517"/>
        </w:rPr>
        <w:t>. </w:t>
      </w:r>
      <w:r>
        <w:rPr>
          <w:rFonts w:ascii="Segoe UI" w:hAnsi="Segoe UI" w:cs="Segoe UI"/>
          <w:color w:val="101517"/>
        </w:rPr>
        <w:t xml:space="preserve">Estamos ante un caso de parábola enigmática, que pretende provocar la curiosidad del lector y contestar a la pregunta de por qué no aceptan </w:t>
      </w:r>
      <w:proofErr w:type="gramStart"/>
      <w:r>
        <w:rPr>
          <w:rFonts w:ascii="Segoe UI" w:hAnsi="Segoe UI" w:cs="Segoe UI"/>
          <w:color w:val="101517"/>
        </w:rPr>
        <w:t>todos el mensaje</w:t>
      </w:r>
      <w:proofErr w:type="gramEnd"/>
      <w:r>
        <w:rPr>
          <w:rFonts w:ascii="Segoe UI" w:hAnsi="Segoe UI" w:cs="Segoe UI"/>
          <w:color w:val="101517"/>
        </w:rPr>
        <w:t xml:space="preserve"> de Jesús.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Hipervnculo"/>
            <w:rFonts w:ascii="Segoe UI" w:hAnsi="Segoe UI" w:cs="Segoe UI"/>
            <w:b/>
            <w:bCs/>
            <w:color w:val="0675C4"/>
          </w:rPr>
          <w:t>Enrique Martínez Lozano: Todos estamos sembrados</w:t>
        </w:r>
      </w:hyperlink>
      <w:r>
        <w:rPr>
          <w:rStyle w:val="Textoennegrita"/>
          <w:rFonts w:ascii="Segoe UI" w:hAnsi="Segoe UI" w:cs="Segoe UI"/>
          <w:color w:val="101517"/>
        </w:rPr>
        <w:t>. </w:t>
      </w:r>
      <w:r>
        <w:rPr>
          <w:rFonts w:ascii="Segoe UI" w:hAnsi="Segoe UI" w:cs="Segoe UI"/>
          <w:color w:val="101517"/>
        </w:rPr>
        <w:t>Comprendernos como realidad plena que se despliega en un proceso histórico. Nos descubrimos habitados por “semillas” que aspiran a fructificar.</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Hipervnculo"/>
            <w:rFonts w:ascii="Segoe UI" w:hAnsi="Segoe UI" w:cs="Segoe UI"/>
            <w:b/>
            <w:bCs/>
            <w:color w:val="0675C4"/>
          </w:rPr>
          <w:t>Fray Marcos: En cada uno de nosotros hay zarzas, piedras y tierra dura</w:t>
        </w:r>
      </w:hyperlink>
      <w:r>
        <w:rPr>
          <w:rStyle w:val="Textoennegrita"/>
          <w:rFonts w:ascii="Segoe UI" w:hAnsi="Segoe UI" w:cs="Segoe UI"/>
          <w:color w:val="101517"/>
        </w:rPr>
        <w:t>. </w:t>
      </w:r>
      <w:r>
        <w:rPr>
          <w:rFonts w:ascii="Segoe UI" w:hAnsi="Segoe UI" w:cs="Segoe UI"/>
          <w:color w:val="101517"/>
        </w:rPr>
        <w:t>Creerme mejor que los demás me deshumaniza más que el mayor crimen.</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2" w:tgtFrame="_blank" w:history="1">
        <w:r>
          <w:rPr>
            <w:rStyle w:val="Hipervnculo"/>
            <w:rFonts w:ascii="Segoe UI" w:hAnsi="Segoe UI" w:cs="Segoe UI"/>
            <w:b/>
            <w:bCs/>
            <w:color w:val="0675C4"/>
          </w:rPr>
          <w:t>José Antonio Pagola: Aprender a sembrar como Jesús</w:t>
        </w:r>
      </w:hyperlink>
      <w:r>
        <w:rPr>
          <w:rStyle w:val="Textoennegrita"/>
          <w:rFonts w:ascii="Segoe UI" w:hAnsi="Segoe UI" w:cs="Segoe UI"/>
          <w:color w:val="101517"/>
        </w:rPr>
        <w:t>. </w:t>
      </w:r>
      <w:r>
        <w:rPr>
          <w:rFonts w:ascii="Segoe UI" w:hAnsi="Segoe UI" w:cs="Segoe UI"/>
          <w:color w:val="101517"/>
        </w:rPr>
        <w:t>No fue fácil para Jesús llevar adelante su proyecto. Enseguida se encontró con la crítica y el rechazo. Su palabra no tenía la acogida que cabía esperar.</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Hipervnculo"/>
            <w:rFonts w:ascii="Segoe UI" w:hAnsi="Segoe UI" w:cs="Segoe UI"/>
            <w:b/>
            <w:bCs/>
            <w:color w:val="0675C4"/>
          </w:rPr>
          <w:t>África de la Cruz: Salió el sembrador a sembrar y sembró al voleo, a puñados, al viento</w:t>
        </w:r>
      </w:hyperlink>
      <w:r>
        <w:rPr>
          <w:rStyle w:val="Textoennegrita"/>
          <w:rFonts w:ascii="Segoe UI" w:hAnsi="Segoe UI" w:cs="Segoe UI"/>
          <w:color w:val="101517"/>
        </w:rPr>
        <w:t>. </w:t>
      </w:r>
      <w:r>
        <w:rPr>
          <w:rFonts w:ascii="Segoe UI" w:hAnsi="Segoe UI" w:cs="Segoe UI"/>
          <w:color w:val="101517"/>
        </w:rPr>
        <w:t>La Palabra es la fuerza salvadora de Dios implantada en el corazón humano. Pero su poder salvador depende de la acogida y la respuesta que cada persona le da.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Hipervnculo"/>
            <w:rFonts w:ascii="Segoe UI" w:hAnsi="Segoe UI" w:cs="Segoe UI"/>
            <w:b/>
            <w:bCs/>
            <w:color w:val="0675C4"/>
          </w:rPr>
          <w:t>José Lorenzo: José Cobo: "Tendremos que cambiar lenguajes y ajustar fórmulas pastorales. No vale lo de siempre"</w:t>
        </w:r>
      </w:hyperlink>
      <w:r>
        <w:rPr>
          <w:rStyle w:val="Textoennegrita"/>
          <w:rFonts w:ascii="Segoe UI" w:hAnsi="Segoe UI" w:cs="Segoe UI"/>
          <w:color w:val="101517"/>
        </w:rPr>
        <w:t>. </w:t>
      </w:r>
      <w:r>
        <w:rPr>
          <w:rFonts w:ascii="Segoe UI" w:hAnsi="Segoe UI" w:cs="Segoe UI"/>
          <w:color w:val="101517"/>
        </w:rPr>
        <w:t>"Nos abrimos a un nuevo comienzo", dice el arzobispo de Madrid en la misa de inicio de pontificado.</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Hipervnculo"/>
            <w:rFonts w:ascii="Segoe UI" w:hAnsi="Segoe UI" w:cs="Segoe UI"/>
            <w:b/>
            <w:bCs/>
            <w:color w:val="0675C4"/>
          </w:rPr>
          <w:t>Luis Manuel Romero Sánchez: Soy un convencido de que la Iglesia o es sinodal o no es Iglesia</w:t>
        </w:r>
      </w:hyperlink>
      <w:r>
        <w:rPr>
          <w:rStyle w:val="Textoennegrita"/>
          <w:rFonts w:ascii="Segoe UI" w:hAnsi="Segoe UI" w:cs="Segoe UI"/>
          <w:color w:val="101517"/>
        </w:rPr>
        <w:t>. </w:t>
      </w:r>
      <w:r>
        <w:rPr>
          <w:rFonts w:ascii="Segoe UI" w:hAnsi="Segoe UI" w:cs="Segoe UI"/>
          <w:color w:val="101517"/>
        </w:rPr>
        <w:t>El español, uno de los participantes en el Sínodo de los Obispos.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Hipervnculo"/>
            <w:rFonts w:ascii="Segoe UI" w:hAnsi="Segoe UI" w:cs="Segoe UI"/>
            <w:b/>
            <w:bCs/>
            <w:color w:val="0675C4"/>
          </w:rPr>
          <w:t>Anna Seguí Martí: La jerarquía eclesiástica y las leyes canónicas nos han robado, por siglos y milenios, lo que nos pertenece: el sacerdocio</w:t>
        </w:r>
      </w:hyperlink>
      <w:r>
        <w:rPr>
          <w:rStyle w:val="Textoennegrita"/>
          <w:rFonts w:ascii="Segoe UI" w:hAnsi="Segoe UI" w:cs="Segoe UI"/>
          <w:color w:val="101517"/>
        </w:rPr>
        <w:t>. </w:t>
      </w:r>
      <w:r>
        <w:rPr>
          <w:rFonts w:ascii="Segoe UI" w:hAnsi="Segoe UI" w:cs="Segoe UI"/>
          <w:color w:val="101517"/>
        </w:rPr>
        <w:t>Dios no nos discrimina por sexo. La discriminación a las mujeres en la Iglesia la hacen los varones eclesiásticos.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Hipervnculo"/>
            <w:rFonts w:ascii="Segoe UI" w:hAnsi="Segoe UI" w:cs="Segoe UI"/>
            <w:b/>
            <w:bCs/>
            <w:color w:val="0675C4"/>
          </w:rPr>
          <w:t>Gerardo Villar: Sínodo desde abajo</w:t>
        </w:r>
      </w:hyperlink>
      <w:r>
        <w:rPr>
          <w:rStyle w:val="Textoennegrita"/>
          <w:rFonts w:ascii="Segoe UI" w:hAnsi="Segoe UI" w:cs="Segoe UI"/>
          <w:color w:val="101517"/>
        </w:rPr>
        <w:t>. </w:t>
      </w:r>
      <w:r>
        <w:rPr>
          <w:rFonts w:ascii="Segoe UI" w:hAnsi="Segoe UI" w:cs="Segoe UI"/>
          <w:color w:val="101517"/>
        </w:rPr>
        <w:t>Lo primero es que nos sintamos afectados todos y colaboremos como miembros activos de la comunidad parroquial.</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Hipervnculo"/>
            <w:rFonts w:ascii="Segoe UI" w:hAnsi="Segoe UI" w:cs="Segoe UI"/>
            <w:b/>
            <w:bCs/>
            <w:color w:val="0675C4"/>
          </w:rPr>
          <w:t>Leandro Sequeiros: 11 de julio. Día Mundial de la Población</w:t>
        </w:r>
      </w:hyperlink>
      <w:r>
        <w:rPr>
          <w:rStyle w:val="Textoennegrita"/>
          <w:rFonts w:ascii="Segoe UI" w:hAnsi="Segoe UI" w:cs="Segoe UI"/>
          <w:color w:val="101517"/>
        </w:rPr>
        <w:t>. </w:t>
      </w:r>
      <w:r>
        <w:rPr>
          <w:rFonts w:ascii="Segoe UI" w:hAnsi="Segoe UI" w:cs="Segoe UI"/>
          <w:color w:val="101517"/>
        </w:rPr>
        <w:t>Crear conciencia en relación a todas las problemáticas que en la actualidad afectan a la población del mundo, sobre todo en asuntos relacionados con el crecimiento y desarrollo de los pueblos.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Hipervnculo"/>
            <w:rFonts w:ascii="Segoe UI" w:hAnsi="Segoe UI" w:cs="Segoe UI"/>
            <w:b/>
            <w:bCs/>
            <w:color w:val="0675C4"/>
          </w:rPr>
          <w:t>42 congreso de teología: ¿qué democracia? ¿qué cristianismo? caminos para la paz</w:t>
        </w:r>
      </w:hyperlink>
      <w:r>
        <w:rPr>
          <w:rStyle w:val="Textoennegrita"/>
          <w:rFonts w:ascii="Segoe UI" w:hAnsi="Segoe UI" w:cs="Segoe UI"/>
          <w:color w:val="101517"/>
        </w:rPr>
        <w:t>. </w:t>
      </w:r>
      <w:r>
        <w:rPr>
          <w:rFonts w:ascii="Segoe UI" w:hAnsi="Segoe UI" w:cs="Segoe UI"/>
          <w:color w:val="101517"/>
        </w:rPr>
        <w:t>Queremos que el Congreso tenga dimensión internacional e intercultural. Por eso hemos invitado a conferenciantes de América Latina, África, Polonia y España y de diferentes disciplinas: ciencia política, sociología y teología.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Hipervnculo"/>
            <w:rFonts w:ascii="Segoe UI" w:hAnsi="Segoe UI" w:cs="Segoe UI"/>
            <w:b/>
            <w:bCs/>
            <w:color w:val="0675C4"/>
          </w:rPr>
          <w:t xml:space="preserve">Leonardo </w:t>
        </w:r>
        <w:proofErr w:type="spellStart"/>
        <w:r>
          <w:rPr>
            <w:rStyle w:val="Hipervnculo"/>
            <w:rFonts w:ascii="Segoe UI" w:hAnsi="Segoe UI" w:cs="Segoe UI"/>
            <w:b/>
            <w:bCs/>
            <w:color w:val="0675C4"/>
          </w:rPr>
          <w:t>Boff</w:t>
        </w:r>
        <w:proofErr w:type="spellEnd"/>
        <w:r>
          <w:rPr>
            <w:rStyle w:val="Hipervnculo"/>
            <w:rFonts w:ascii="Segoe UI" w:hAnsi="Segoe UI" w:cs="Segoe UI"/>
            <w:b/>
            <w:bCs/>
            <w:color w:val="0675C4"/>
          </w:rPr>
          <w:t>: Nuestro futuro está amenazado</w:t>
        </w:r>
      </w:hyperlink>
      <w:r>
        <w:rPr>
          <w:rStyle w:val="Textoennegrita"/>
          <w:rFonts w:ascii="Segoe UI" w:hAnsi="Segoe UI" w:cs="Segoe UI"/>
          <w:color w:val="101517"/>
        </w:rPr>
        <w:t>. </w:t>
      </w:r>
      <w:r>
        <w:rPr>
          <w:rFonts w:ascii="Segoe UI" w:hAnsi="Segoe UI" w:cs="Segoe UI"/>
          <w:color w:val="101517"/>
        </w:rPr>
        <w:t>El carácter exponencial de la población hace que muchos científicos hablen del eventual colapso de la especie humana.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Hipervnculo"/>
            <w:rFonts w:ascii="Segoe UI" w:hAnsi="Segoe UI" w:cs="Segoe UI"/>
            <w:b/>
            <w:bCs/>
            <w:color w:val="0675C4"/>
          </w:rPr>
          <w:t>Víctor Martell: Cuatro niños colombianos</w:t>
        </w:r>
      </w:hyperlink>
      <w:r>
        <w:rPr>
          <w:rStyle w:val="Textoennegrita"/>
          <w:rFonts w:ascii="Segoe UI" w:hAnsi="Segoe UI" w:cs="Segoe UI"/>
          <w:color w:val="101517"/>
        </w:rPr>
        <w:t>. </w:t>
      </w:r>
      <w:r>
        <w:rPr>
          <w:rFonts w:ascii="Segoe UI" w:hAnsi="Segoe UI" w:cs="Segoe UI"/>
          <w:color w:val="101517"/>
        </w:rPr>
        <w:t xml:space="preserve">Como aprecio que es una historia conmovedora, quise traerlas a ustedes, para que entiendan que </w:t>
      </w:r>
      <w:proofErr w:type="spellStart"/>
      <w:r>
        <w:rPr>
          <w:rFonts w:ascii="Segoe UI" w:hAnsi="Segoe UI" w:cs="Segoe UI"/>
          <w:color w:val="101517"/>
        </w:rPr>
        <w:t>aun</w:t>
      </w:r>
      <w:proofErr w:type="spellEnd"/>
      <w:r>
        <w:rPr>
          <w:rFonts w:ascii="Segoe UI" w:hAnsi="Segoe UI" w:cs="Segoe UI"/>
          <w:color w:val="101517"/>
        </w:rPr>
        <w:t xml:space="preserve"> hoy, siguen aconteciendo “milagros”.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Hipervnculo"/>
            <w:rFonts w:ascii="Segoe UI" w:hAnsi="Segoe UI" w:cs="Segoe UI"/>
            <w:b/>
            <w:bCs/>
            <w:color w:val="0675C4"/>
          </w:rPr>
          <w:t>Noticias de alcance</w:t>
        </w:r>
      </w:hyperlink>
      <w:r>
        <w:rPr>
          <w:rFonts w:ascii="Segoe UI" w:hAnsi="Segoe UI" w:cs="Segoe UI"/>
          <w:color w:val="101517"/>
        </w:rPr>
        <w:t>. Las claves del noveno consistorio de Francisco: un tercio de los nuevos cardenales son hispanos.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Para unas eucaristías más participativas y actuales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Hipervnculo"/>
            <w:rFonts w:ascii="Segoe UI" w:hAnsi="Segoe UI" w:cs="Segoe UI"/>
            <w:b/>
            <w:bCs/>
            <w:color w:val="0675C4"/>
          </w:rPr>
          <w:t>Isaías 55, 10-11</w:t>
        </w:r>
      </w:hyperlink>
      <w:r>
        <w:rPr>
          <w:rFonts w:ascii="Segoe UI" w:hAnsi="Segoe UI" w:cs="Segoe UI"/>
          <w:color w:val="101517"/>
        </w:rPr>
        <w:t>. Un heraldo que anuncia la abundancia de parte de Dios, la incesante siembra de su Palabra, su fecundidad imparable.</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Hipervnculo"/>
            <w:rFonts w:ascii="Segoe UI" w:hAnsi="Segoe UI" w:cs="Segoe UI"/>
            <w:b/>
            <w:bCs/>
            <w:color w:val="0675C4"/>
          </w:rPr>
          <w:t>Romanos 8, 18-23</w:t>
        </w:r>
      </w:hyperlink>
      <w:r>
        <w:rPr>
          <w:rFonts w:ascii="Segoe UI" w:hAnsi="Segoe UI" w:cs="Segoe UI"/>
          <w:color w:val="101517"/>
        </w:rPr>
        <w:t>. La creación entera gime hasta el presente y sufre dolores de parto. Nosotros somos los hijos de Dios llamados a la luz.</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Hipervnculo"/>
            <w:rFonts w:ascii="Segoe UI" w:hAnsi="Segoe UI" w:cs="Segoe UI"/>
            <w:b/>
            <w:bCs/>
            <w:color w:val="0675C4"/>
          </w:rPr>
          <w:t>Florentino Ulibarri: Semillas del Reino.</w:t>
        </w:r>
      </w:hyperlink>
      <w:r>
        <w:rPr>
          <w:rFonts w:ascii="Segoe UI" w:hAnsi="Segoe UI" w:cs="Segoe UI"/>
          <w:color w:val="101517"/>
        </w:rPr>
        <w:t> ¡Sois semillas de mi Reino! Fecundaos, reventad, no os quedéis enterradas. Floreced y dad fruto.</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Hipervnculo"/>
            <w:rFonts w:ascii="Segoe UI" w:hAnsi="Segoe UI" w:cs="Segoe UI"/>
            <w:b/>
            <w:bCs/>
            <w:color w:val="0675C4"/>
          </w:rPr>
          <w:t>Vicky Irigaray: 15º Domingo del Tiempo Ordinario</w:t>
        </w:r>
      </w:hyperlink>
      <w:r>
        <w:rPr>
          <w:rStyle w:val="Textoennegrita"/>
          <w:rFonts w:ascii="Segoe UI" w:hAnsi="Segoe UI" w:cs="Segoe UI"/>
          <w:color w:val="101517"/>
        </w:rPr>
        <w:t>. </w:t>
      </w:r>
      <w:r>
        <w:rPr>
          <w:rFonts w:ascii="Segoe UI" w:hAnsi="Segoe UI" w:cs="Segoe UI"/>
          <w:color w:val="101517"/>
        </w:rPr>
        <w:t>Qué bueno sería que cada uno de nosotros y nosotras nos preguntáramos qué es lo que sembramos en nuestro día a día.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Pr>
            <w:rStyle w:val="Hipervnculo"/>
            <w:rFonts w:ascii="Segoe UI" w:hAnsi="Segoe UI" w:cs="Segoe UI"/>
            <w:b/>
            <w:bCs/>
            <w:color w:val="0675C4"/>
          </w:rPr>
          <w:t>Anáfora: El Reinado de Dios</w:t>
        </w:r>
      </w:hyperlink>
      <w:r>
        <w:rPr>
          <w:rFonts w:ascii="Segoe UI" w:hAnsi="Segoe UI" w:cs="Segoe UI"/>
          <w:color w:val="101517"/>
        </w:rPr>
        <w:t>. Nuestra misión no es hacer proselitismo sino promover el reino de Dios.</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Hipervnculo"/>
            <w:rFonts w:ascii="Segoe UI" w:hAnsi="Segoe UI" w:cs="Segoe UI"/>
            <w:b/>
            <w:bCs/>
            <w:color w:val="0675C4"/>
          </w:rPr>
          <w:t>Monjas Benedictinas de Montserrat</w:t>
        </w:r>
      </w:hyperlink>
      <w:r>
        <w:rPr>
          <w:rFonts w:ascii="Segoe UI" w:hAnsi="Segoe UI" w:cs="Segoe UI"/>
          <w:color w:val="101517"/>
        </w:rPr>
        <w:t>. Domingo 15º del Tiempo Ordinario.</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Hipervnculo"/>
            <w:rFonts w:ascii="Segoe UI" w:hAnsi="Segoe UI" w:cs="Segoe UI"/>
            <w:b/>
            <w:bCs/>
            <w:color w:val="0675C4"/>
          </w:rPr>
          <w:t>Enseñanzas de Rigoberta Menchú, la nieta de los Mayas</w:t>
        </w:r>
      </w:hyperlink>
      <w:r>
        <w:rPr>
          <w:rStyle w:val="Textoennegrita"/>
          <w:rFonts w:ascii="Segoe UI" w:hAnsi="Segoe UI" w:cs="Segoe UI"/>
          <w:color w:val="101517"/>
        </w:rPr>
        <w:t>. </w:t>
      </w:r>
      <w:r>
        <w:rPr>
          <w:rFonts w:ascii="Segoe UI" w:hAnsi="Segoe UI" w:cs="Segoe UI"/>
          <w:color w:val="101517"/>
        </w:rPr>
        <w:t>Un urgente llamado a la conciencia para vivir en paz, igualdad y justicia de este Premio Nobel de la Paz. Palabras llenas de sabiduría, amor, compasión que ojalá nos sirvan para valorar más las cosas importantes y menos el ruido y la búsqueda de la riqueza.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Hipervnculo"/>
            <w:rFonts w:ascii="Segoe UI" w:hAnsi="Segoe UI" w:cs="Segoe UI"/>
            <w:b/>
            <w:bCs/>
            <w:color w:val="0675C4"/>
          </w:rPr>
          <w:t>Desde abajo</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Karem.Desde</w:t>
      </w:r>
      <w:proofErr w:type="spellEnd"/>
      <w:r>
        <w:rPr>
          <w:rFonts w:ascii="Segoe UI" w:hAnsi="Segoe UI" w:cs="Segoe UI"/>
          <w:color w:val="101517"/>
        </w:rPr>
        <w:t xml:space="preserve"> abajo, desde dentro y desde cerca, como la semilla del sembrador, nos invitas a creer.</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Hipervnculo"/>
            <w:rFonts w:ascii="Segoe UI" w:hAnsi="Segoe UI" w:cs="Segoe UI"/>
            <w:b/>
            <w:bCs/>
            <w:color w:val="0675C4"/>
          </w:rPr>
          <w:t xml:space="preserve">Salomé </w:t>
        </w:r>
        <w:proofErr w:type="spellStart"/>
        <w:r>
          <w:rPr>
            <w:rStyle w:val="Hipervnculo"/>
            <w:rFonts w:ascii="Segoe UI" w:hAnsi="Segoe UI" w:cs="Segoe UI"/>
            <w:b/>
            <w:bCs/>
            <w:color w:val="0675C4"/>
          </w:rPr>
          <w:t>Arricibita</w:t>
        </w:r>
        <w:proofErr w:type="spellEnd"/>
        <w:r>
          <w:rPr>
            <w:rStyle w:val="Hipervnculo"/>
            <w:rFonts w:ascii="Segoe UI" w:hAnsi="Segoe UI" w:cs="Segoe UI"/>
            <w:b/>
            <w:bCs/>
            <w:color w:val="0675C4"/>
          </w:rPr>
          <w:t>: Somos tierra</w:t>
        </w:r>
      </w:hyperlink>
      <w:r>
        <w:rPr>
          <w:rFonts w:ascii="Segoe UI" w:hAnsi="Segoe UI" w:cs="Segoe UI"/>
          <w:color w:val="101517"/>
        </w:rPr>
        <w:t xml:space="preserve">. Somos campos de tierra que dan trigo o </w:t>
      </w:r>
      <w:proofErr w:type="gramStart"/>
      <w:r>
        <w:rPr>
          <w:rFonts w:ascii="Segoe UI" w:hAnsi="Segoe UI" w:cs="Segoe UI"/>
          <w:color w:val="101517"/>
        </w:rPr>
        <w:t>maíz</w:t>
      </w:r>
      <w:proofErr w:type="gramEnd"/>
      <w:r>
        <w:rPr>
          <w:rFonts w:ascii="Segoe UI" w:hAnsi="Segoe UI" w:cs="Segoe UI"/>
          <w:color w:val="101517"/>
        </w:rPr>
        <w:t xml:space="preserve"> aunque también haya cizaña, somos tierra sagrada, bella, siempre válida y trabajable para mejorar, para dar más vida... y no hay tierra que no quiera ser fuente de vida.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Hipervnculo"/>
            <w:rFonts w:ascii="Segoe UI" w:hAnsi="Segoe UI" w:cs="Segoe UI"/>
            <w:b/>
            <w:bCs/>
            <w:color w:val="0675C4"/>
          </w:rPr>
          <w:t>Dios de Pentecostés</w:t>
        </w:r>
      </w:hyperlink>
      <w:r>
        <w:rPr>
          <w:rStyle w:val="Textoennegrita"/>
          <w:rFonts w:ascii="Segoe UI" w:hAnsi="Segoe UI" w:cs="Segoe UI"/>
          <w:color w:val="101517"/>
        </w:rPr>
        <w:t>. </w:t>
      </w:r>
      <w:r>
        <w:rPr>
          <w:rFonts w:ascii="Segoe UI" w:hAnsi="Segoe UI" w:cs="Segoe UI"/>
          <w:color w:val="101517"/>
        </w:rPr>
        <w:t xml:space="preserve">Por Pablo Martínez. Presentación Lenin Vladimir </w:t>
      </w:r>
      <w:proofErr w:type="spellStart"/>
      <w:r>
        <w:rPr>
          <w:rFonts w:ascii="Segoe UI" w:hAnsi="Segoe UI" w:cs="Segoe UI"/>
          <w:color w:val="101517"/>
        </w:rPr>
        <w:t>Cárdenas.Dios</w:t>
      </w:r>
      <w:proofErr w:type="spellEnd"/>
      <w:r>
        <w:rPr>
          <w:rFonts w:ascii="Segoe UI" w:hAnsi="Segoe UI" w:cs="Segoe UI"/>
          <w:color w:val="101517"/>
        </w:rPr>
        <w:t xml:space="preserve"> de aquel Pentecostés, date a tus hijos otra vez y regálanos tu espíritu Señor. Sé </w:t>
      </w:r>
      <w:proofErr w:type="spellStart"/>
      <w:r>
        <w:rPr>
          <w:rFonts w:ascii="Segoe UI" w:hAnsi="Segoe UI" w:cs="Segoe UI"/>
          <w:color w:val="101517"/>
        </w:rPr>
        <w:t>como</w:t>
      </w:r>
      <w:proofErr w:type="spellEnd"/>
      <w:r>
        <w:rPr>
          <w:rFonts w:ascii="Segoe UI" w:hAnsi="Segoe UI" w:cs="Segoe UI"/>
          <w:color w:val="101517"/>
        </w:rPr>
        <w:t xml:space="preserve"> el viento que libremente mueve y anima, dándonos tu fuerza.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Hipervnculo"/>
            <w:rFonts w:ascii="Segoe UI" w:hAnsi="Segoe UI" w:cs="Segoe UI"/>
            <w:b/>
            <w:bCs/>
            <w:color w:val="0675C4"/>
          </w:rPr>
          <w:t>Equipo Quiero Ver: Tiempo de sembrar</w:t>
        </w:r>
      </w:hyperlink>
      <w:r>
        <w:rPr>
          <w:rStyle w:val="Textoennegrita"/>
          <w:rFonts w:ascii="Segoe UI" w:hAnsi="Segoe UI" w:cs="Segoe UI"/>
          <w:color w:val="101517"/>
        </w:rPr>
        <w:t>. </w:t>
      </w:r>
      <w:r>
        <w:rPr>
          <w:rFonts w:ascii="Segoe UI" w:hAnsi="Segoe UI" w:cs="Segoe UI"/>
          <w:color w:val="101517"/>
        </w:rPr>
        <w:t>Jesús estaba convencido de la extraordinaria fuerza de la palabra. Vivía abierto a la palabra como la buena tierra que acoge la semilla y la cuida y así, la semilla puede germinar. ¿Qué tenemos que hacer para que las palabras de Jesús se siembren hoy en nosotros, en la tierra de nuestra vida?</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hyperlink r:id="rId34" w:tgtFrame="_blank" w:history="1">
        <w:r>
          <w:rPr>
            <w:rStyle w:val="Hipervnculo"/>
            <w:rFonts w:ascii="Segoe UI" w:hAnsi="Segoe UI" w:cs="Segoe UI"/>
            <w:b/>
            <w:bCs/>
            <w:color w:val="0675C4"/>
          </w:rPr>
          <w:t>En tus manos</w:t>
        </w:r>
      </w:hyperlink>
      <w:r>
        <w:rPr>
          <w:rStyle w:val="Textoennegrita"/>
          <w:rFonts w:ascii="Segoe UI" w:hAnsi="Segoe UI" w:cs="Segoe UI"/>
          <w:color w:val="101517"/>
        </w:rPr>
        <w:t>. </w:t>
      </w:r>
      <w:r>
        <w:rPr>
          <w:rFonts w:ascii="Segoe UI" w:hAnsi="Segoe UI" w:cs="Segoe UI"/>
          <w:color w:val="101517"/>
        </w:rPr>
        <w:t>Por Jesús Cabello.</w:t>
      </w:r>
      <w:r>
        <w:rPr>
          <w:rFonts w:ascii="Segoe UI" w:hAnsi="Segoe UI" w:cs="Segoe UI"/>
          <w:color w:val="101517"/>
        </w:rPr>
        <w:t xml:space="preserve"> </w:t>
      </w:r>
      <w:r>
        <w:rPr>
          <w:rFonts w:ascii="Segoe UI" w:hAnsi="Segoe UI" w:cs="Segoe UI"/>
          <w:color w:val="101517"/>
        </w:rPr>
        <w:t>Desde que sembraste tu semilla en mi corazón, pongo todo lo que tengo en tus manos. Aunque es estrecho tu camino, desbordas mi inquietud de ser “humano”.</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la </w:t>
      </w:r>
      <w:hyperlink r:id="rId35" w:tgtFrame="_blank" w:history="1">
        <w:r>
          <w:rPr>
            <w:rStyle w:val="Hipervnculo"/>
            <w:rFonts w:ascii="Segoe UI" w:hAnsi="Segoe UI" w:cs="Segoe UI"/>
            <w:b/>
            <w:bCs/>
            <w:color w:val="0675C4"/>
          </w:rPr>
          <w:t>Escuela EFFA</w:t>
        </w:r>
      </w:hyperlink>
      <w:r>
        <w:rPr>
          <w:rFonts w:ascii="Segoe UI" w:hAnsi="Segoe UI" w:cs="Segoe UI"/>
          <w:color w:val="101517"/>
        </w:rPr>
        <w:t> facilitamos el enlace al </w:t>
      </w:r>
      <w:hyperlink r:id="rId36" w:tgtFrame="_blank" w:history="1">
        <w:r>
          <w:rPr>
            <w:rStyle w:val="Hipervnculo"/>
            <w:rFonts w:ascii="Segoe UI" w:hAnsi="Segoe UI" w:cs="Segoe UI"/>
            <w:b/>
            <w:bCs/>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Hipervnculo"/>
            <w:rFonts w:ascii="Segoe UI" w:hAnsi="Segoe UI" w:cs="Segoe UI"/>
            <w:b/>
            <w:bCs/>
            <w:color w:val="0675C4"/>
          </w:rPr>
          <w:t>para acceder a los últimos vídeos que se han subido</w:t>
        </w:r>
      </w:hyperlink>
      <w:r>
        <w:rPr>
          <w:rFonts w:ascii="Segoe UI" w:hAnsi="Segoe UI" w:cs="Segoe UI"/>
          <w:color w:val="101517"/>
        </w:rPr>
        <w:t>.</w:t>
      </w:r>
    </w:p>
    <w:p w:rsidR="00EB57BD" w:rsidRDefault="00EB57BD" w:rsidP="00EB57BD">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Hipervnculo"/>
            <w:rFonts w:ascii="Segoe UI" w:hAnsi="Segoe UI" w:cs="Segoe UI"/>
            <w:b/>
            <w:bCs/>
            <w:color w:val="0675C4"/>
          </w:rPr>
          <w:t>carta de la semana</w:t>
        </w:r>
      </w:hyperlink>
      <w:r>
        <w:rPr>
          <w:rFonts w:ascii="Segoe UI" w:hAnsi="Segoe UI" w:cs="Segoe UI"/>
          <w:color w:val="101517"/>
        </w:rPr>
        <w:t>, la </w:t>
      </w:r>
      <w:hyperlink r:id="rId39" w:tgtFrame="_blank" w:history="1">
        <w:r>
          <w:rPr>
            <w:rStyle w:val="Hipervnculo"/>
            <w:rFonts w:ascii="Segoe UI" w:hAnsi="Segoe UI" w:cs="Segoe UI"/>
            <w:b/>
            <w:bCs/>
            <w:color w:val="0675C4"/>
          </w:rPr>
          <w:t>carta de la semana pasada</w:t>
        </w:r>
      </w:hyperlink>
      <w:r>
        <w:rPr>
          <w:rFonts w:ascii="Segoe UI" w:hAnsi="Segoe UI" w:cs="Segoe UI"/>
          <w:color w:val="101517"/>
        </w:rPr>
        <w:t> y </w:t>
      </w:r>
      <w:hyperlink r:id="rId40" w:tgtFrame="_blank" w:history="1">
        <w:r>
          <w:rPr>
            <w:rStyle w:val="Hipervnculo"/>
            <w:rFonts w:ascii="Segoe UI" w:hAnsi="Segoe UI" w:cs="Segoe UI"/>
            <w:b/>
            <w:bCs/>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EB57BD" w:rsidRDefault="00EB57BD" w:rsidP="00EB57BD">
      <w:pPr>
        <w:pStyle w:val="NormalWeb"/>
        <w:shd w:val="clear" w:color="auto" w:fill="FFFFFF"/>
        <w:spacing w:before="0" w:beforeAutospacing="0" w:after="360" w:afterAutospacing="0"/>
        <w:rPr>
          <w:rFonts w:ascii="Segoe UI" w:hAnsi="Segoe UI" w:cs="Segoe UI"/>
          <w:b/>
          <w:color w:val="101517"/>
        </w:rPr>
      </w:pPr>
      <w:r w:rsidRPr="00EB57BD">
        <w:rPr>
          <w:rFonts w:ascii="Segoe UI" w:hAnsi="Segoe UI" w:cs="Segoe UI"/>
          <w:b/>
          <w:color w:val="101517"/>
        </w:rPr>
        <w:t>Un abrazo,</w:t>
      </w:r>
      <w:r w:rsidRPr="00EB57BD">
        <w:rPr>
          <w:rFonts w:ascii="Segoe UI" w:hAnsi="Segoe UI" w:cs="Segoe UI"/>
          <w:b/>
          <w:color w:val="101517"/>
        </w:rPr>
        <w:t xml:space="preserve"> </w:t>
      </w:r>
      <w:r w:rsidRPr="00EB57BD">
        <w:rPr>
          <w:rFonts w:ascii="Segoe UI" w:hAnsi="Segoe UI" w:cs="Segoe UI"/>
          <w:b/>
          <w:color w:val="101517"/>
        </w:rPr>
        <w:t>Inma Calvo</w:t>
      </w:r>
    </w:p>
    <w:p w:rsidR="00EB57BD" w:rsidRDefault="00EB57BD" w:rsidP="00EB57BD">
      <w:pPr>
        <w:pStyle w:val="NormalWeb"/>
        <w:shd w:val="clear" w:color="auto" w:fill="FFFFFF"/>
        <w:spacing w:before="0" w:beforeAutospacing="0" w:after="360" w:afterAutospacing="0"/>
        <w:rPr>
          <w:rFonts w:ascii="Segoe UI" w:hAnsi="Segoe UI" w:cs="Segoe UI"/>
          <w:b/>
          <w:color w:val="101517"/>
        </w:rPr>
      </w:pPr>
      <w:hyperlink r:id="rId41" w:history="1">
        <w:r w:rsidRPr="0012113F">
          <w:rPr>
            <w:rStyle w:val="Hipervnculo"/>
            <w:rFonts w:ascii="Segoe UI" w:hAnsi="Segoe UI" w:cs="Segoe UI"/>
            <w:b/>
          </w:rPr>
          <w:t>https://eclesalia.net/2023/07/12/nuestra-propia-semilla/</w:t>
        </w:r>
      </w:hyperlink>
    </w:p>
    <w:p w:rsidR="00EB57BD" w:rsidRDefault="00EB57BD" w:rsidP="00EB57BD">
      <w:pPr>
        <w:pStyle w:val="NormalWeb"/>
        <w:shd w:val="clear" w:color="auto" w:fill="FFFFFF"/>
        <w:spacing w:before="0" w:beforeAutospacing="0" w:after="360" w:afterAutospacing="0"/>
        <w:rPr>
          <w:rFonts w:ascii="Segoe UI" w:hAnsi="Segoe UI" w:cs="Segoe UI"/>
          <w:b/>
          <w:color w:val="101517"/>
        </w:rPr>
      </w:pPr>
    </w:p>
    <w:p w:rsidR="00EB57BD" w:rsidRDefault="00EB57BD" w:rsidP="00EB57BD">
      <w:pPr>
        <w:pStyle w:val="NormalWeb"/>
        <w:shd w:val="clear" w:color="auto" w:fill="FFFFFF"/>
        <w:spacing w:before="0" w:beforeAutospacing="0" w:after="360" w:afterAutospacing="0"/>
        <w:rPr>
          <w:rFonts w:ascii="Segoe UI" w:hAnsi="Segoe UI" w:cs="Segoe UI"/>
          <w:b/>
          <w:color w:val="101517"/>
        </w:rPr>
      </w:pPr>
      <w:r>
        <w:rPr>
          <w:rFonts w:ascii="Segoe UI" w:hAnsi="Segoe UI" w:cs="Segoe UI"/>
          <w:b/>
          <w:color w:val="101517"/>
        </w:rPr>
        <w:t>NB.</w:t>
      </w:r>
    </w:p>
    <w:p w:rsidR="00EB57BD" w:rsidRPr="00EB57BD" w:rsidRDefault="00EB57BD" w:rsidP="00EB57BD">
      <w:pPr>
        <w:pStyle w:val="NormalWeb"/>
        <w:shd w:val="clear" w:color="auto" w:fill="FFFFFF"/>
        <w:spacing w:before="0" w:beforeAutospacing="0" w:after="360" w:afterAutospacing="0"/>
        <w:jc w:val="both"/>
        <w:rPr>
          <w:rFonts w:ascii="Segoe UI" w:hAnsi="Segoe UI" w:cs="Segoe UI"/>
          <w:b/>
          <w:i/>
          <w:color w:val="101517"/>
        </w:rPr>
      </w:pPr>
      <w:r w:rsidRPr="00EB57BD">
        <w:rPr>
          <w:rFonts w:ascii="Segoe UI" w:hAnsi="Segoe UI" w:cs="Segoe UI"/>
          <w:i/>
          <w:color w:val="101517"/>
          <w:shd w:val="clear" w:color="auto" w:fill="FFFFFF"/>
        </w:rPr>
        <w:t>Fe Adulta es un portal 100% independiente. No recibimos subvenciones de ningún colectivo. Se financia con las generosas aportaciones de los lectores. Tampoco tenemos cuotas fijas. Con la frecuencia que cada persona estima necesaria, recibimos ingresos y publicamos tanto las entradas como los gastos, con total transparencia. Las cuentas de la Asociación Fe Adulta se pueden ver en el enlace de </w:t>
      </w:r>
      <w:hyperlink r:id="rId42" w:tgtFrame="_blank" w:history="1">
        <w:r w:rsidRPr="00EB57BD">
          <w:rPr>
            <w:rStyle w:val="Hipervnculo"/>
            <w:rFonts w:ascii="Segoe UI" w:hAnsi="Segoe UI" w:cs="Segoe UI"/>
            <w:b/>
            <w:bCs/>
            <w:i/>
            <w:color w:val="0675C4"/>
            <w:shd w:val="clear" w:color="auto" w:fill="FFFFFF"/>
          </w:rPr>
          <w:t>la suma de todos</w:t>
        </w:r>
      </w:hyperlink>
      <w:r w:rsidRPr="00EB57BD">
        <w:rPr>
          <w:rStyle w:val="Textoennegrita"/>
          <w:rFonts w:ascii="Segoe UI" w:hAnsi="Segoe UI" w:cs="Segoe UI"/>
          <w:i/>
          <w:color w:val="101517"/>
          <w:shd w:val="clear" w:color="auto" w:fill="FFFFFF"/>
        </w:rPr>
        <w:t>. </w:t>
      </w:r>
      <w:r w:rsidRPr="00EB57BD">
        <w:rPr>
          <w:rFonts w:ascii="Segoe UI" w:hAnsi="Segoe UI" w:cs="Segoe UI"/>
          <w:i/>
          <w:color w:val="101517"/>
          <w:shd w:val="clear" w:color="auto" w:fill="FFFFFF"/>
        </w:rPr>
        <w:t>También se sostiene el portal con la </w:t>
      </w:r>
      <w:hyperlink r:id="rId43" w:tgtFrame="_blank" w:history="1">
        <w:r w:rsidRPr="00EB57BD">
          <w:rPr>
            <w:rStyle w:val="Hipervnculo"/>
            <w:rFonts w:ascii="Segoe UI" w:hAnsi="Segoe UI" w:cs="Segoe UI"/>
            <w:b/>
            <w:bCs/>
            <w:i/>
            <w:color w:val="0675C4"/>
            <w:shd w:val="clear" w:color="auto" w:fill="FFFFFF"/>
          </w:rPr>
          <w:t>compra de libros</w:t>
        </w:r>
      </w:hyperlink>
      <w:r w:rsidRPr="00EB57BD">
        <w:rPr>
          <w:rFonts w:ascii="Segoe UI" w:hAnsi="Segoe UI" w:cs="Segoe UI"/>
          <w:i/>
          <w:color w:val="101517"/>
          <w:shd w:val="clear" w:color="auto" w:fill="FFFFFF"/>
        </w:rPr>
        <w:t> y con las aportaciones a la Escuela, cuyos números pueden verse en </w:t>
      </w:r>
      <w:hyperlink r:id="rId44" w:tgtFrame="_blank" w:history="1">
        <w:r w:rsidRPr="00EB57BD">
          <w:rPr>
            <w:rStyle w:val="Hipervnculo"/>
            <w:rFonts w:ascii="Segoe UI" w:hAnsi="Segoe UI" w:cs="Segoe UI"/>
            <w:b/>
            <w:bCs/>
            <w:i/>
            <w:color w:val="0675C4"/>
            <w:shd w:val="clear" w:color="auto" w:fill="FFFFFF"/>
          </w:rPr>
          <w:t>la EFFA en cifras</w:t>
        </w:r>
      </w:hyperlink>
      <w:r w:rsidRPr="00EB57BD">
        <w:rPr>
          <w:rFonts w:ascii="Segoe UI" w:hAnsi="Segoe UI" w:cs="Segoe UI"/>
          <w:i/>
          <w:color w:val="101517"/>
          <w:shd w:val="clear" w:color="auto" w:fill="FFFFFF"/>
        </w:rPr>
        <w:t>.</w:t>
      </w:r>
    </w:p>
    <w:p w:rsidR="00EB57BD" w:rsidRPr="00EB57BD" w:rsidRDefault="00EB57BD" w:rsidP="00EB57BD">
      <w:pPr>
        <w:pStyle w:val="NormalWeb"/>
        <w:shd w:val="clear" w:color="auto" w:fill="FFFFFF"/>
        <w:spacing w:before="0" w:beforeAutospacing="0" w:after="360" w:afterAutospacing="0"/>
        <w:rPr>
          <w:rFonts w:ascii="Segoe UI" w:hAnsi="Segoe UI" w:cs="Segoe UI"/>
          <w:b/>
          <w:color w:val="101517"/>
        </w:rPr>
      </w:pPr>
      <w:bookmarkStart w:id="0" w:name="_GoBack"/>
      <w:bookmarkEnd w:id="0"/>
    </w:p>
    <w:p w:rsidR="007A7F3D" w:rsidRDefault="007A7F3D"/>
    <w:sectPr w:rsidR="007A7F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BD"/>
    <w:rsid w:val="007A7F3D"/>
    <w:rsid w:val="00EB57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994C"/>
  <w15:chartTrackingRefBased/>
  <w15:docId w15:val="{1DD0916B-5EA2-4B6F-B51D-27C69FA7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B57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B57BD"/>
    <w:rPr>
      <w:b/>
      <w:bCs/>
    </w:rPr>
  </w:style>
  <w:style w:type="character" w:styleId="Hipervnculo">
    <w:name w:val="Hyperlink"/>
    <w:basedOn w:val="Fuentedeprrafopredeter"/>
    <w:uiPriority w:val="99"/>
    <w:unhideWhenUsed/>
    <w:rsid w:val="00EB57BD"/>
    <w:rPr>
      <w:color w:val="0000FF"/>
      <w:u w:val="single"/>
    </w:rPr>
  </w:style>
  <w:style w:type="character" w:styleId="Mencinsinresolver">
    <w:name w:val="Unresolved Mention"/>
    <w:basedOn w:val="Fuentedeprrafopredeter"/>
    <w:uiPriority w:val="99"/>
    <w:semiHidden/>
    <w:unhideWhenUsed/>
    <w:rsid w:val="00EB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5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5029-salio-el-sembrador-a-sembrar-y-sembro-al-voleo-a-punados-al-viento.html" TargetMode="External"/><Relationship Id="rId18" Type="http://schemas.openxmlformats.org/officeDocument/2006/relationships/hyperlink" Target="https://www.feadulta.com/es/buscadoravanzado/item/15034-11-de-julio-dia-mundial-de-la-poblacion.html" TargetMode="External"/><Relationship Id="rId26" Type="http://schemas.openxmlformats.org/officeDocument/2006/relationships/hyperlink" Target="https://www.feadulta.com/es/buscadoravanzado/item/15027-15-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5042-cuatro-ninos-colombianos.html" TargetMode="External"/><Relationship Id="rId34" Type="http://schemas.openxmlformats.org/officeDocument/2006/relationships/hyperlink" Target="https://www.feadulta.com/es/videos/7177-en-tus-manos.html" TargetMode="External"/><Relationship Id="rId42" Type="http://schemas.openxmlformats.org/officeDocument/2006/relationships/hyperlink" Target="http://www.feadulta.com/es/la-suma-de-todos.html" TargetMode="External"/><Relationship Id="rId7" Type="http://schemas.openxmlformats.org/officeDocument/2006/relationships/hyperlink" Target="http://www.feadulta.com/es/buscadoravanzado/item/912-mateo-13-1-23.html" TargetMode="External"/><Relationship Id="rId2" Type="http://schemas.openxmlformats.org/officeDocument/2006/relationships/settings" Target="settings.xml"/><Relationship Id="rId16" Type="http://schemas.openxmlformats.org/officeDocument/2006/relationships/hyperlink" Target="https://www.feadulta.com/es/buscadoravanzado/item/15032-la-jerarquia-eclesiastica-y-las-leyes-canonicas-nos-han-robado-por-siglos-y-milenios-lo-que-nos-pertenece-el-sacerdocio.html" TargetMode="External"/><Relationship Id="rId29" Type="http://schemas.openxmlformats.org/officeDocument/2006/relationships/hyperlink" Target="https://www.feadulta.com/es/indice-multimedia/7181-ensenanzas-de-rigoberta-menchu-la-nieta-de-los-mayas.html" TargetMode="External"/><Relationship Id="rId1" Type="http://schemas.openxmlformats.org/officeDocument/2006/relationships/styles" Target="styles.xml"/><Relationship Id="rId6" Type="http://schemas.openxmlformats.org/officeDocument/2006/relationships/hyperlink" Target="https://www.feadulta.com/es/tablon-de-anuncios.html" TargetMode="External"/><Relationship Id="rId11" Type="http://schemas.openxmlformats.org/officeDocument/2006/relationships/hyperlink" Target="https://www.feadulta.com/es/buscadoravanzado/item/15043-en-cada-uno-de-nosotros-hay-zarzas-piedras-y-tierra-dura.html" TargetMode="External"/><Relationship Id="rId24" Type="http://schemas.openxmlformats.org/officeDocument/2006/relationships/hyperlink" Target="http://www.feadulta.com/es/buscadoravanzado/item/5150-romanos-8-18-23.html" TargetMode="External"/><Relationship Id="rId32" Type="http://schemas.openxmlformats.org/officeDocument/2006/relationships/hyperlink" Target="https://www.feadulta.com/es/indice-multimedia/7179-dios-de-pentecostes.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45" Type="http://schemas.openxmlformats.org/officeDocument/2006/relationships/fontTable" Target="fontTable.xml"/><Relationship Id="rId5" Type="http://schemas.openxmlformats.org/officeDocument/2006/relationships/hyperlink" Target="https://eclesalia.net/" TargetMode="External"/><Relationship Id="rId15" Type="http://schemas.openxmlformats.org/officeDocument/2006/relationships/hyperlink" Target="https://www.feadulta.com/es/buscadoravanzado/item/15031-soy-un-convencido-de-que-la-iglesia-o-es-sinodal-o-no-es-iglesia.html" TargetMode="External"/><Relationship Id="rId23" Type="http://schemas.openxmlformats.org/officeDocument/2006/relationships/hyperlink" Target="http://www.feadulta.com/es/buscadoravanzado/item/5149-isaias-55-10-11.html" TargetMode="External"/><Relationship Id="rId28" Type="http://schemas.openxmlformats.org/officeDocument/2006/relationships/hyperlink" Target="http://regina.monestirsantbenetmontserrat.com/imatges/Dium15A23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5045-todos-estamos-sembrados.html" TargetMode="External"/><Relationship Id="rId19" Type="http://schemas.openxmlformats.org/officeDocument/2006/relationships/hyperlink" Target="https://www.feadulta.com/es/buscadoravanzado/item/15035-42-congreso-de-teologia-que-democracia-que-cristianismo-caminos-para-la-paz.html" TargetMode="External"/><Relationship Id="rId31" Type="http://schemas.openxmlformats.org/officeDocument/2006/relationships/hyperlink" Target="http://www.feadulta.com/es/indice-multimedia/1931-somos-tierra.html" TargetMode="External"/><Relationship Id="rId44" Type="http://schemas.openxmlformats.org/officeDocument/2006/relationships/hyperlink" Target="http://www.feadulta.com/es/effa/84-proyecat/2717-proyecol8.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5044-respuestas-para-una-crisis-de-la-iglesia.html" TargetMode="External"/><Relationship Id="rId14" Type="http://schemas.openxmlformats.org/officeDocument/2006/relationships/hyperlink" Target="https://www.feadulta.com/es/buscadoravanzado/item/15030-jose-cobo-tendremos-que-cambiar-lenguajes-y-ajustar-formulas-pastorales-no-vale-lo-de-siempre.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www.feadulta.com/es/buscadoravanzado/item/3001-el-reinado-de-dios.html" TargetMode="External"/><Relationship Id="rId30" Type="http://schemas.openxmlformats.org/officeDocument/2006/relationships/hyperlink" Target="https://www.feadulta.com/es/indice-multimedia/7180-desde-abajo.html" TargetMode="External"/><Relationship Id="rId35" Type="http://schemas.openxmlformats.org/officeDocument/2006/relationships/hyperlink" Target="http://www.feadulta.com/es/effa.html" TargetMode="External"/><Relationship Id="rId43" Type="http://schemas.openxmlformats.org/officeDocument/2006/relationships/hyperlink" Target="http://www.feadulta.com/es/ayuda/para-comprar-un-libro.html" TargetMode="External"/><Relationship Id="rId8" Type="http://schemas.openxmlformats.org/officeDocument/2006/relationships/hyperlink" Target="https://www.feadulta.com/es/buscadoravanzado/item/15028-el-ocaso-de-la-palabra.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5036-aprender-a-sembrar-como-jesus.html" TargetMode="External"/><Relationship Id="rId17" Type="http://schemas.openxmlformats.org/officeDocument/2006/relationships/hyperlink" Target="https://www.feadulta.com/es/buscadoravanzado/item/15033-sinodo-desde-abajo.html" TargetMode="External"/><Relationship Id="rId25" Type="http://schemas.openxmlformats.org/officeDocument/2006/relationships/hyperlink" Target="https://www.feadulta.com/es/buscadoravanzado/item/919-semillas-del-reino.html" TargetMode="External"/><Relationship Id="rId33" Type="http://schemas.openxmlformats.org/officeDocument/2006/relationships/hyperlink" Target="https://www.feadulta.com/es/indice-multimedia/7178-tiempo-de-sembrar.html" TargetMode="External"/><Relationship Id="rId38" Type="http://schemas.openxmlformats.org/officeDocument/2006/relationships/hyperlink" Target="http://www.feadulta.com/es/carta/estasemana.html" TargetMode="External"/><Relationship Id="rId46" Type="http://schemas.openxmlformats.org/officeDocument/2006/relationships/theme" Target="theme/theme1.xml"/><Relationship Id="rId20" Type="http://schemas.openxmlformats.org/officeDocument/2006/relationships/hyperlink" Target="https://www.feadulta.com/es/buscadoravanzado/item/15041-nuestro-futuro-esta-amenazado.html" TargetMode="External"/><Relationship Id="rId41" Type="http://schemas.openxmlformats.org/officeDocument/2006/relationships/hyperlink" Target="https://eclesalia.net/2023/07/12/nuestra-propia-semil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1847</Words>
  <Characters>10160</Characters>
  <Application>Microsoft Office Word</Application>
  <DocSecurity>0</DocSecurity>
  <Lines>84</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2023-07-13T09:04:00Z</dcterms:created>
  <dcterms:modified xsi:type="dcterms:W3CDTF">2023-07-13T09:11:00Z</dcterms:modified>
</cp:coreProperties>
</file>