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shd w:val="clear" w:color="auto" w:fill="FFFFFF"/>
        <w:tblCellMar>
          <w:left w:w="0" w:type="dxa"/>
          <w:right w:w="0" w:type="dxa"/>
        </w:tblCellMar>
        <w:tblLook w:val="04A0" w:firstRow="1" w:lastRow="0" w:firstColumn="1" w:lastColumn="0" w:noHBand="0" w:noVBand="1"/>
      </w:tblPr>
      <w:tblGrid>
        <w:gridCol w:w="9600"/>
      </w:tblGrid>
      <w:tr w:rsidR="00B37613" w:rsidRPr="00B37613" w:rsidTr="00B37613">
        <w:tc>
          <w:tcPr>
            <w:tcW w:w="0" w:type="auto"/>
            <w:shd w:val="clear" w:color="auto" w:fill="FFFFFF"/>
            <w:vAlign w:val="center"/>
            <w:hideMark/>
          </w:tcPr>
          <w:tbl>
            <w:tblPr>
              <w:tblW w:w="9600" w:type="dxa"/>
              <w:tblCellMar>
                <w:left w:w="0" w:type="dxa"/>
                <w:right w:w="0" w:type="dxa"/>
              </w:tblCellMar>
              <w:tblLook w:val="04A0" w:firstRow="1" w:lastRow="0" w:firstColumn="1" w:lastColumn="0" w:noHBand="0" w:noVBand="1"/>
            </w:tblPr>
            <w:tblGrid>
              <w:gridCol w:w="2880"/>
              <w:gridCol w:w="6720"/>
            </w:tblGrid>
            <w:tr w:rsidR="00B37613" w:rsidRPr="00B37613">
              <w:tc>
                <w:tcPr>
                  <w:tcW w:w="2880" w:type="dxa"/>
                  <w:vAlign w:val="center"/>
                  <w:hideMark/>
                </w:tcPr>
                <w:p w:rsidR="00B37613" w:rsidRPr="00B37613" w:rsidRDefault="00B37613" w:rsidP="00B37613">
                  <w:pPr>
                    <w:spacing w:after="0" w:line="360" w:lineRule="atLeast"/>
                    <w:rPr>
                      <w:rFonts w:ascii="Segoe UI" w:eastAsia="Times New Roman" w:hAnsi="Segoe UI" w:cs="Segoe UI"/>
                      <w:sz w:val="24"/>
                      <w:szCs w:val="24"/>
                      <w:lang w:eastAsia="es-ES"/>
                    </w:rPr>
                  </w:pPr>
                </w:p>
              </w:tc>
              <w:tc>
                <w:tcPr>
                  <w:tcW w:w="0" w:type="auto"/>
                  <w:vAlign w:val="center"/>
                  <w:hideMark/>
                </w:tcPr>
                <w:p w:rsidR="00B37613" w:rsidRPr="00B37613" w:rsidRDefault="00B37613" w:rsidP="00B37613">
                  <w:pPr>
                    <w:spacing w:after="0" w:line="360" w:lineRule="atLeast"/>
                    <w:jc w:val="right"/>
                    <w:rPr>
                      <w:rFonts w:ascii="Segoe UI" w:eastAsia="Times New Roman" w:hAnsi="Segoe UI" w:cs="Segoe UI"/>
                      <w:sz w:val="21"/>
                      <w:szCs w:val="21"/>
                      <w:lang w:eastAsia="es-ES"/>
                    </w:rPr>
                  </w:pPr>
                  <w:hyperlink r:id="rId4" w:tgtFrame="_blank" w:history="1">
                    <w:r w:rsidRPr="00B37613">
                      <w:rPr>
                        <w:rFonts w:ascii="Segoe UI" w:eastAsia="Times New Roman" w:hAnsi="Segoe UI" w:cs="Segoe UI"/>
                        <w:b/>
                        <w:bCs/>
                        <w:color w:val="101517"/>
                        <w:sz w:val="21"/>
                        <w:szCs w:val="21"/>
                        <w:lang w:eastAsia="es-ES"/>
                      </w:rPr>
                      <w:t>http://eukleria.com</w:t>
                    </w:r>
                  </w:hyperlink>
                </w:p>
              </w:tc>
            </w:tr>
          </w:tbl>
          <w:p w:rsidR="00B37613" w:rsidRPr="00B37613" w:rsidRDefault="00B37613" w:rsidP="00B37613">
            <w:pPr>
              <w:spacing w:after="240" w:line="240" w:lineRule="auto"/>
              <w:outlineLvl w:val="0"/>
              <w:rPr>
                <w:rFonts w:ascii="Segoe UI" w:eastAsia="Times New Roman" w:hAnsi="Segoe UI" w:cs="Segoe UI"/>
                <w:b/>
                <w:bCs/>
                <w:color w:val="2D3338"/>
                <w:spacing w:val="-2"/>
                <w:kern w:val="36"/>
                <w:sz w:val="60"/>
                <w:szCs w:val="60"/>
                <w:lang w:eastAsia="es-ES"/>
              </w:rPr>
            </w:pPr>
            <w:hyperlink r:id="rId5" w:tgtFrame="_blank" w:history="1">
              <w:r w:rsidRPr="00B37613">
                <w:rPr>
                  <w:rFonts w:ascii="Segoe UI" w:eastAsia="Times New Roman" w:hAnsi="Segoe UI" w:cs="Segoe UI"/>
                  <w:b/>
                  <w:bCs/>
                  <w:color w:val="101517"/>
                  <w:spacing w:val="-2"/>
                  <w:kern w:val="36"/>
                  <w:sz w:val="60"/>
                  <w:szCs w:val="60"/>
                  <w:lang w:eastAsia="es-ES"/>
                </w:rPr>
                <w:t>¡Feliz Navidad!</w:t>
              </w:r>
            </w:hyperlink>
          </w:p>
          <w:tbl>
            <w:tblPr>
              <w:tblW w:w="9600" w:type="dxa"/>
              <w:tblCellMar>
                <w:left w:w="0" w:type="dxa"/>
                <w:right w:w="0" w:type="dxa"/>
              </w:tblCellMar>
              <w:tblLook w:val="04A0" w:firstRow="1" w:lastRow="0" w:firstColumn="1" w:lastColumn="0" w:noHBand="0" w:noVBand="1"/>
            </w:tblPr>
            <w:tblGrid>
              <w:gridCol w:w="9600"/>
            </w:tblGrid>
            <w:tr w:rsidR="00B37613" w:rsidRPr="00B37613">
              <w:tc>
                <w:tcPr>
                  <w:tcW w:w="0" w:type="auto"/>
                  <w:vAlign w:val="center"/>
                  <w:hideMark/>
                </w:tcPr>
                <w:tbl>
                  <w:tblPr>
                    <w:tblW w:w="9600" w:type="dxa"/>
                    <w:tblCellMar>
                      <w:left w:w="0" w:type="dxa"/>
                      <w:right w:w="0" w:type="dxa"/>
                    </w:tblCellMar>
                    <w:tblLook w:val="04A0" w:firstRow="1" w:lastRow="0" w:firstColumn="1" w:lastColumn="0" w:noHBand="0" w:noVBand="1"/>
                  </w:tblPr>
                  <w:tblGrid>
                    <w:gridCol w:w="142"/>
                    <w:gridCol w:w="9458"/>
                  </w:tblGrid>
                  <w:tr w:rsidR="00B37613" w:rsidRPr="00B37613" w:rsidTr="00B37613">
                    <w:tc>
                      <w:tcPr>
                        <w:tcW w:w="142" w:type="dxa"/>
                        <w:vAlign w:val="center"/>
                        <w:hideMark/>
                      </w:tcPr>
                      <w:p w:rsidR="00B37613" w:rsidRPr="00B37613" w:rsidRDefault="00B37613" w:rsidP="00B37613">
                        <w:pPr>
                          <w:spacing w:after="0" w:line="240" w:lineRule="auto"/>
                          <w:rPr>
                            <w:rFonts w:ascii="Segoe UI" w:eastAsia="Times New Roman" w:hAnsi="Segoe UI" w:cs="Segoe UI"/>
                            <w:sz w:val="24"/>
                            <w:szCs w:val="24"/>
                            <w:lang w:eastAsia="es-ES"/>
                          </w:rPr>
                        </w:pPr>
                      </w:p>
                    </w:tc>
                    <w:tc>
                      <w:tcPr>
                        <w:tcW w:w="9458" w:type="dxa"/>
                        <w:vAlign w:val="center"/>
                        <w:hideMark/>
                      </w:tcPr>
                      <w:p w:rsidR="00B37613" w:rsidRPr="00B37613" w:rsidRDefault="00B37613" w:rsidP="00B37613">
                        <w:pPr>
                          <w:spacing w:after="0" w:line="240" w:lineRule="auto"/>
                          <w:rPr>
                            <w:rFonts w:ascii="Segoe UI" w:eastAsia="Times New Roman" w:hAnsi="Segoe UI" w:cs="Segoe UI"/>
                            <w:b/>
                            <w:bCs/>
                            <w:color w:val="101517"/>
                            <w:spacing w:val="-2"/>
                            <w:sz w:val="24"/>
                            <w:szCs w:val="24"/>
                            <w:lang w:eastAsia="es-ES"/>
                          </w:rPr>
                        </w:pPr>
                        <w:proofErr w:type="spellStart"/>
                        <w:r w:rsidRPr="00B37613">
                          <w:rPr>
                            <w:rFonts w:ascii="Segoe UI" w:eastAsia="Times New Roman" w:hAnsi="Segoe UI" w:cs="Segoe UI"/>
                            <w:b/>
                            <w:bCs/>
                            <w:color w:val="101517"/>
                            <w:spacing w:val="-2"/>
                            <w:sz w:val="24"/>
                            <w:szCs w:val="24"/>
                            <w:lang w:eastAsia="es-ES"/>
                          </w:rPr>
                          <w:t>eukleria</w:t>
                        </w:r>
                        <w:proofErr w:type="spellEnd"/>
                      </w:p>
                      <w:p w:rsidR="00B37613" w:rsidRDefault="00B37613" w:rsidP="00B37613">
                        <w:pPr>
                          <w:spacing w:after="0" w:line="240" w:lineRule="auto"/>
                          <w:rPr>
                            <w:rFonts w:ascii="Segoe UI" w:eastAsia="Times New Roman" w:hAnsi="Segoe UI" w:cs="Segoe UI"/>
                            <w:color w:val="646970"/>
                            <w:sz w:val="24"/>
                            <w:szCs w:val="24"/>
                            <w:lang w:eastAsia="es-ES"/>
                          </w:rPr>
                        </w:pPr>
                        <w:r w:rsidRPr="00B37613">
                          <w:rPr>
                            <w:rFonts w:ascii="Segoe UI" w:eastAsia="Times New Roman" w:hAnsi="Segoe UI" w:cs="Segoe UI"/>
                            <w:color w:val="646970"/>
                            <w:sz w:val="24"/>
                            <w:szCs w:val="24"/>
                            <w:lang w:eastAsia="es-ES"/>
                          </w:rPr>
                          <w:t>Dic 21</w:t>
                        </w:r>
                      </w:p>
                      <w:p w:rsidR="00B37613" w:rsidRPr="00B37613" w:rsidRDefault="00B37613" w:rsidP="00B37613">
                        <w:pPr>
                          <w:spacing w:after="0" w:line="240" w:lineRule="auto"/>
                          <w:rPr>
                            <w:rFonts w:ascii="Segoe UI" w:eastAsia="Times New Roman" w:hAnsi="Segoe UI" w:cs="Segoe UI"/>
                            <w:color w:val="646970"/>
                            <w:sz w:val="24"/>
                            <w:szCs w:val="24"/>
                            <w:lang w:eastAsia="es-ES"/>
                          </w:rPr>
                        </w:pPr>
                      </w:p>
                    </w:tc>
                  </w:tr>
                </w:tbl>
                <w:p w:rsidR="00B37613" w:rsidRPr="00B37613" w:rsidRDefault="00B37613" w:rsidP="00B37613">
                  <w:pPr>
                    <w:spacing w:after="360" w:line="240" w:lineRule="auto"/>
                    <w:rPr>
                      <w:rFonts w:ascii="Segoe UI" w:eastAsia="Times New Roman" w:hAnsi="Segoe UI" w:cs="Segoe UI"/>
                      <w:color w:val="101517"/>
                      <w:sz w:val="24"/>
                      <w:szCs w:val="24"/>
                      <w:lang w:eastAsia="es-ES"/>
                    </w:rPr>
                  </w:pPr>
                  <w:hyperlink r:id="rId6" w:tgtFrame="_blank" w:history="1">
                    <w:r w:rsidRPr="00B37613">
                      <w:rPr>
                        <w:rFonts w:ascii="Segoe UI" w:eastAsia="Times New Roman" w:hAnsi="Segoe UI" w:cs="Segoe UI"/>
                        <w:color w:val="0675C4"/>
                        <w:sz w:val="24"/>
                        <w:szCs w:val="24"/>
                        <w:u w:val="single"/>
                        <w:lang w:eastAsia="es-ES"/>
                      </w:rPr>
                      <w:t>Emma Martínez Ocaña. Poner letra a mi canto.</w:t>
                    </w:r>
                  </w:hyperlink>
                </w:p>
                <w:p w:rsidR="00B37613" w:rsidRPr="00B37613" w:rsidRDefault="00B37613" w:rsidP="00B37613">
                  <w:pPr>
                    <w:spacing w:after="360" w:line="240" w:lineRule="auto"/>
                    <w:rPr>
                      <w:rFonts w:ascii="Segoe UI" w:eastAsia="Times New Roman" w:hAnsi="Segoe UI" w:cs="Segoe UI"/>
                      <w:b/>
                      <w:color w:val="101517"/>
                      <w:sz w:val="24"/>
                      <w:szCs w:val="24"/>
                      <w:lang w:eastAsia="es-ES"/>
                    </w:rPr>
                  </w:pPr>
                  <w:r w:rsidRPr="00B37613">
                    <w:rPr>
                      <w:rFonts w:ascii="Segoe UI" w:eastAsia="Times New Roman" w:hAnsi="Segoe UI" w:cs="Segoe UI"/>
                      <w:b/>
                      <w:color w:val="101517"/>
                      <w:sz w:val="24"/>
                      <w:szCs w:val="24"/>
                      <w:lang w:eastAsia="es-ES"/>
                    </w:rPr>
                    <w:t>FELIZ NAVIDAD...  es el deseo más repetido en estos días.</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¿Qué deseo yo para mí y para quienes deseo una feliz navidad?</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Que celebrar el “cumpleaños” de Jesús sea una ocasión para recordar algunas de las lecciones de vida que podemos aprender del relato que de Jesús nos narran los evangelistas (más allá de que seamos o no creyentes, cristianos, católicos…)</w:t>
                  </w:r>
                </w:p>
                <w:p w:rsidR="00B37613" w:rsidRPr="00B37613" w:rsidRDefault="00B37613" w:rsidP="00B37613">
                  <w:pPr>
                    <w:spacing w:after="360" w:line="240" w:lineRule="auto"/>
                    <w:rPr>
                      <w:rFonts w:ascii="Segoe UI" w:eastAsia="Times New Roman" w:hAnsi="Segoe UI" w:cs="Segoe UI"/>
                      <w:b/>
                      <w:color w:val="101517"/>
                      <w:sz w:val="24"/>
                      <w:szCs w:val="24"/>
                      <w:lang w:eastAsia="es-ES"/>
                    </w:rPr>
                  </w:pPr>
                  <w:r w:rsidRPr="00B37613">
                    <w:rPr>
                      <w:rFonts w:ascii="Segoe UI" w:eastAsia="Times New Roman" w:hAnsi="Segoe UI" w:cs="Segoe UI"/>
                      <w:b/>
                      <w:color w:val="101517"/>
                      <w:sz w:val="24"/>
                      <w:szCs w:val="24"/>
                      <w:lang w:eastAsia="es-ES"/>
                    </w:rPr>
                    <w:t>Podemos aprender:</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Una manera de estar en la realidad con atención y lucidez a lo que pasa y descubrir por qué pasa lo que pasa.</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Una manera de mirar la realidad sintiéndose parte de ella, siendo con ella, sintiéndose parte de la humanidad: “lo que hagáis a los demás a mí me lo hacéis</w:t>
                  </w:r>
                  <w:proofErr w:type="gramStart"/>
                  <w:r w:rsidRPr="00B37613">
                    <w:rPr>
                      <w:rFonts w:ascii="Segoe UI" w:eastAsia="Times New Roman" w:hAnsi="Segoe UI" w:cs="Segoe UI"/>
                      <w:color w:val="101517"/>
                      <w:sz w:val="24"/>
                      <w:szCs w:val="24"/>
                      <w:lang w:eastAsia="es-ES"/>
                    </w:rPr>
                    <w:t>” ,</w:t>
                  </w:r>
                  <w:proofErr w:type="gramEnd"/>
                  <w:r w:rsidRPr="00B37613">
                    <w:rPr>
                      <w:rFonts w:ascii="Segoe UI" w:eastAsia="Times New Roman" w:hAnsi="Segoe UI" w:cs="Segoe UI"/>
                      <w:color w:val="101517"/>
                      <w:sz w:val="24"/>
                      <w:szCs w:val="24"/>
                      <w:lang w:eastAsia="es-ES"/>
                    </w:rPr>
                    <w:t xml:space="preserve"> sintiéndose uno con el Misterio de Amor fundante de todo lo que es que Jesús nombraba como Abba.</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A subvertir el orden establecido cuando éste no es orden sino desorden establecido.</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Dejar que se conmuevan nuestras entrañas ante el grito de dolor de tantas personas apaleadas, saqueadas, “descartadas” y ese estremecimiento se convierte en misericordia operativa.</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A perdonar de corazón sin renunciar a la justicia.</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A amar sin condiciones, gratuitamente, y al tiempo con un amor preferencial hacia las víctimas del desamor.</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xml:space="preserve">· Estar en la vida no como </w:t>
                  </w:r>
                  <w:proofErr w:type="spellStart"/>
                  <w:r w:rsidRPr="00B37613">
                    <w:rPr>
                      <w:rFonts w:ascii="Segoe UI" w:eastAsia="Times New Roman" w:hAnsi="Segoe UI" w:cs="Segoe UI"/>
                      <w:color w:val="101517"/>
                      <w:sz w:val="24"/>
                      <w:szCs w:val="24"/>
                      <w:lang w:eastAsia="es-ES"/>
                    </w:rPr>
                    <w:t>maestr@s</w:t>
                  </w:r>
                  <w:proofErr w:type="spellEnd"/>
                  <w:r w:rsidRPr="00B37613">
                    <w:rPr>
                      <w:rFonts w:ascii="Segoe UI" w:eastAsia="Times New Roman" w:hAnsi="Segoe UI" w:cs="Segoe UI"/>
                      <w:color w:val="101517"/>
                      <w:sz w:val="24"/>
                      <w:szCs w:val="24"/>
                      <w:lang w:eastAsia="es-ES"/>
                    </w:rPr>
                    <w:t xml:space="preserve"> que lo sabemos todo sino como </w:t>
                  </w:r>
                  <w:proofErr w:type="spellStart"/>
                  <w:r w:rsidRPr="00B37613">
                    <w:rPr>
                      <w:rFonts w:ascii="Segoe UI" w:eastAsia="Times New Roman" w:hAnsi="Segoe UI" w:cs="Segoe UI"/>
                      <w:color w:val="101517"/>
                      <w:sz w:val="24"/>
                      <w:szCs w:val="24"/>
                      <w:lang w:eastAsia="es-ES"/>
                    </w:rPr>
                    <w:t>discípul@s</w:t>
                  </w:r>
                  <w:proofErr w:type="spellEnd"/>
                  <w:r w:rsidRPr="00B37613">
                    <w:rPr>
                      <w:rFonts w:ascii="Segoe UI" w:eastAsia="Times New Roman" w:hAnsi="Segoe UI" w:cs="Segoe UI"/>
                      <w:color w:val="101517"/>
                      <w:sz w:val="24"/>
                      <w:szCs w:val="24"/>
                      <w:lang w:eastAsia="es-ES"/>
                    </w:rPr>
                    <w:t xml:space="preserve"> de la vida, aprendiendo de las personas, de la realidad, desde su mirada contemplativa cotidiana.</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lastRenderedPageBreak/>
                    <w:t>· A mirar la realidad no como objetos a utilizar, acaparar, poseer sino como presencia reveladora de la fuente de la Vida.</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A vivir sobriamente descubriendo dónde está la verdadera riqueza que no está en el poseer sino en el ser.</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A pasar por la vida sencillamente haciendo el bien, echando una mano.</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A vivir siendo libre del “ego” (diríamos hoy) y poder ser libre para amar, liberar, empoderar.</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 A no claudicar ante las amenazas, calumnias y la propia muerte porque amó más la fidelidad al proyecto de justicia y fraternidad (Re</w:t>
                  </w:r>
                  <w:r>
                    <w:rPr>
                      <w:rFonts w:ascii="Segoe UI" w:eastAsia="Times New Roman" w:hAnsi="Segoe UI" w:cs="Segoe UI"/>
                      <w:color w:val="101517"/>
                      <w:sz w:val="24"/>
                      <w:szCs w:val="24"/>
                      <w:lang w:eastAsia="es-ES"/>
                    </w:rPr>
                    <w:t>i</w:t>
                  </w:r>
                  <w:r w:rsidRPr="00B37613">
                    <w:rPr>
                      <w:rFonts w:ascii="Segoe UI" w:eastAsia="Times New Roman" w:hAnsi="Segoe UI" w:cs="Segoe UI"/>
                      <w:color w:val="101517"/>
                      <w:sz w:val="24"/>
                      <w:szCs w:val="24"/>
                      <w:lang w:eastAsia="es-ES"/>
                    </w:rPr>
                    <w:t>no de Dios le llamó él) que su propia vida.</w:t>
                  </w:r>
                </w:p>
                <w:p w:rsidR="00B37613" w:rsidRPr="00B37613" w:rsidRDefault="00B37613" w:rsidP="00B37613">
                  <w:pPr>
                    <w:spacing w:after="360" w:line="240" w:lineRule="auto"/>
                    <w:rPr>
                      <w:rFonts w:ascii="Segoe UI" w:eastAsia="Times New Roman" w:hAnsi="Segoe UI" w:cs="Segoe UI"/>
                      <w:color w:val="101517"/>
                      <w:sz w:val="24"/>
                      <w:szCs w:val="24"/>
                      <w:lang w:eastAsia="es-ES"/>
                    </w:rPr>
                  </w:pPr>
                  <w:r w:rsidRPr="00B37613">
                    <w:rPr>
                      <w:rFonts w:ascii="Segoe UI" w:eastAsia="Times New Roman" w:hAnsi="Segoe UI" w:cs="Segoe UI"/>
                      <w:color w:val="101517"/>
                      <w:sz w:val="24"/>
                      <w:szCs w:val="24"/>
                      <w:lang w:eastAsia="es-ES"/>
                    </w:rPr>
                    <w:t>Si esto aprendiésemos sí podríamos de verdad vivir una Navidad que nos haga felices a todas las personas y salvaguarde la vida en nuestro planeta.</w:t>
                  </w:r>
                </w:p>
                <w:p w:rsidR="00B37613" w:rsidRPr="00B37613" w:rsidRDefault="00B37613" w:rsidP="00B37613">
                  <w:pPr>
                    <w:spacing w:after="360" w:line="240" w:lineRule="auto"/>
                    <w:rPr>
                      <w:rFonts w:ascii="Segoe UI" w:eastAsia="Times New Roman" w:hAnsi="Segoe UI" w:cs="Segoe UI"/>
                      <w:b/>
                      <w:color w:val="101517"/>
                      <w:sz w:val="24"/>
                      <w:szCs w:val="24"/>
                      <w:lang w:eastAsia="es-ES"/>
                    </w:rPr>
                  </w:pPr>
                  <w:r w:rsidRPr="00B37613">
                    <w:rPr>
                      <w:rFonts w:ascii="Segoe UI" w:eastAsia="Times New Roman" w:hAnsi="Segoe UI" w:cs="Segoe UI"/>
                      <w:b/>
                      <w:color w:val="101517"/>
                      <w:sz w:val="24"/>
                      <w:szCs w:val="24"/>
                      <w:lang w:eastAsia="es-ES"/>
                    </w:rPr>
                    <w:t>FELIZ NAVIDAD. Emma Martínez Ocaña.</w:t>
                  </w:r>
                </w:p>
                <w:p w:rsidR="00B37613" w:rsidRPr="00B37613" w:rsidRDefault="00B37613" w:rsidP="00B37613">
                  <w:pPr>
                    <w:spacing w:line="240" w:lineRule="auto"/>
                    <w:rPr>
                      <w:rFonts w:ascii="Segoe UI" w:eastAsia="Times New Roman" w:hAnsi="Segoe UI" w:cs="Segoe UI"/>
                      <w:color w:val="101517"/>
                      <w:sz w:val="24"/>
                      <w:szCs w:val="24"/>
                      <w:lang w:eastAsia="es-ES"/>
                    </w:rPr>
                  </w:pPr>
                  <w:r w:rsidRPr="00B37613">
                    <w:rPr>
                      <w:rFonts w:ascii="Segoe UI" w:eastAsia="Times New Roman" w:hAnsi="Segoe UI" w:cs="Segoe UI"/>
                      <w:b/>
                      <w:color w:val="101517"/>
                      <w:sz w:val="24"/>
                      <w:szCs w:val="24"/>
                      <w:lang w:eastAsia="es-ES"/>
                    </w:rPr>
                    <w:t>Diciembre, 2022.</w:t>
                  </w:r>
                </w:p>
              </w:tc>
            </w:tr>
          </w:tbl>
          <w:p w:rsidR="00B37613" w:rsidRPr="00B37613" w:rsidRDefault="00B37613" w:rsidP="00B37613">
            <w:pPr>
              <w:spacing w:after="0" w:line="240" w:lineRule="auto"/>
              <w:rPr>
                <w:rFonts w:ascii="Segoe UI" w:eastAsia="Times New Roman" w:hAnsi="Segoe UI" w:cs="Segoe UI"/>
                <w:color w:val="101517"/>
                <w:sz w:val="24"/>
                <w:szCs w:val="24"/>
                <w:lang w:eastAsia="es-ES"/>
              </w:rPr>
            </w:pPr>
          </w:p>
        </w:tc>
      </w:tr>
    </w:tbl>
    <w:p w:rsidR="00367AE9" w:rsidRDefault="00B37613">
      <w:hyperlink r:id="rId7" w:history="1">
        <w:r w:rsidRPr="00D07D35">
          <w:rPr>
            <w:rStyle w:val="Hipervnculo"/>
          </w:rPr>
          <w:t>https://eukleria.com/2022/12/21/feliz-navidad/</w:t>
        </w:r>
      </w:hyperlink>
    </w:p>
    <w:p w:rsidR="00B37613" w:rsidRDefault="00B37613"/>
    <w:p w:rsidR="00542B1E" w:rsidRDefault="00542B1E">
      <w:bookmarkStart w:id="0" w:name="_GoBack"/>
      <w:bookmarkEnd w:id="0"/>
    </w:p>
    <w:sectPr w:rsidR="00542B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13"/>
    <w:rsid w:val="00367AE9"/>
    <w:rsid w:val="00466EA3"/>
    <w:rsid w:val="00542B1E"/>
    <w:rsid w:val="00B37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726139D3"/>
  <w15:chartTrackingRefBased/>
  <w15:docId w15:val="{78501B3A-AA11-49B8-B49D-BEFFA742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7613"/>
    <w:rPr>
      <w:color w:val="0563C1" w:themeColor="hyperlink"/>
      <w:u w:val="single"/>
    </w:rPr>
  </w:style>
  <w:style w:type="character" w:styleId="Mencinsinresolver">
    <w:name w:val="Unresolved Mention"/>
    <w:basedOn w:val="Fuentedeprrafopredeter"/>
    <w:uiPriority w:val="99"/>
    <w:semiHidden/>
    <w:unhideWhenUsed/>
    <w:rsid w:val="00B3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7528">
      <w:bodyDiv w:val="1"/>
      <w:marLeft w:val="0"/>
      <w:marRight w:val="0"/>
      <w:marTop w:val="0"/>
      <w:marBottom w:val="0"/>
      <w:divBdr>
        <w:top w:val="none" w:sz="0" w:space="0" w:color="auto"/>
        <w:left w:val="none" w:sz="0" w:space="0" w:color="auto"/>
        <w:bottom w:val="none" w:sz="0" w:space="0" w:color="auto"/>
        <w:right w:val="none" w:sz="0" w:space="0" w:color="auto"/>
      </w:divBdr>
      <w:divsChild>
        <w:div w:id="931625518">
          <w:marLeft w:val="0"/>
          <w:marRight w:val="0"/>
          <w:marTop w:val="0"/>
          <w:marBottom w:val="360"/>
          <w:divBdr>
            <w:top w:val="none" w:sz="0" w:space="0" w:color="auto"/>
            <w:left w:val="none" w:sz="0" w:space="0" w:color="auto"/>
            <w:bottom w:val="none" w:sz="0" w:space="0" w:color="auto"/>
            <w:right w:val="none" w:sz="0" w:space="0" w:color="auto"/>
          </w:divBdr>
          <w:divsChild>
            <w:div w:id="1380935225">
              <w:marLeft w:val="0"/>
              <w:marRight w:val="0"/>
              <w:marTop w:val="0"/>
              <w:marBottom w:val="360"/>
              <w:divBdr>
                <w:top w:val="none" w:sz="0" w:space="0" w:color="auto"/>
                <w:left w:val="none" w:sz="0" w:space="0" w:color="auto"/>
                <w:bottom w:val="none" w:sz="0" w:space="0" w:color="auto"/>
                <w:right w:val="none" w:sz="0" w:space="0" w:color="auto"/>
              </w:divBdr>
              <w:divsChild>
                <w:div w:id="440220715">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kleria.com/2022/12/21/feliz-navi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mmamartinezocana11.blogspot.com/" TargetMode="External"/><Relationship Id="rId5" Type="http://schemas.openxmlformats.org/officeDocument/2006/relationships/hyperlink" Target="https://public-api.wordpress.com/bar/?stat=groovemails-events&amp;bin=wpcom_email_click&amp;redirect_to=http%3A%2F%2Feukleria.com%2F2022%2F12%2F21%2Ffeliz-navidad%2F&amp;sr=0&amp;signature=400176cad0aedbabb2a2e895b964afe4&amp;blog_id=31118591&amp;user=175384104&amp;_e=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&amp;_z=z" TargetMode="External"/><Relationship Id="rId4" Type="http://schemas.openxmlformats.org/officeDocument/2006/relationships/hyperlink" Target="http://eukleria.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567</Words>
  <Characters>3122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2022-12-21T10:33:00Z</dcterms:created>
  <dcterms:modified xsi:type="dcterms:W3CDTF">2022-12-21T22:22:00Z</dcterms:modified>
</cp:coreProperties>
</file>