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2D2C" w:rsidRPr="005D2D2C" w:rsidRDefault="005D2D2C" w:rsidP="005D2D2C">
      <w:pPr>
        <w:rPr>
          <w:rFonts w:ascii="Arial" w:hAnsi="Arial" w:cs="Arial"/>
          <w:sz w:val="24"/>
          <w:szCs w:val="24"/>
        </w:rPr>
      </w:pPr>
      <w:r w:rsidRPr="005D2D2C">
        <w:rPr>
          <w:rFonts w:ascii="Arial" w:hAnsi="Arial" w:cs="Arial"/>
          <w:b/>
          <w:sz w:val="24"/>
          <w:szCs w:val="24"/>
        </w:rPr>
        <w:t>FE Y CONFIANZA</w:t>
      </w:r>
      <w:bookmarkStart w:id="0" w:name="_GoBack"/>
      <w:bookmarkEnd w:id="0"/>
      <w:r w:rsidRPr="005D2D2C">
        <w:rPr>
          <w:rFonts w:ascii="Arial" w:hAnsi="Arial" w:cs="Arial"/>
          <w:sz w:val="24"/>
          <w:szCs w:val="24"/>
        </w:rPr>
        <w:br/>
        <w:t>IMMA CALVO, amigos@feadulta.com</w:t>
      </w:r>
      <w:r w:rsidRPr="005D2D2C">
        <w:rPr>
          <w:rFonts w:ascii="Arial" w:hAnsi="Arial" w:cs="Arial"/>
          <w:sz w:val="24"/>
          <w:szCs w:val="24"/>
        </w:rPr>
        <w:br/>
        <w:t>LAS ROZAS (MADRID).</w:t>
      </w:r>
    </w:p>
    <w:p w:rsidR="005D2D2C" w:rsidRPr="005D2D2C" w:rsidRDefault="005D2D2C" w:rsidP="005D2D2C">
      <w:pPr>
        <w:jc w:val="both"/>
        <w:rPr>
          <w:rFonts w:ascii="Arial" w:hAnsi="Arial" w:cs="Arial"/>
          <w:sz w:val="24"/>
          <w:szCs w:val="24"/>
        </w:rPr>
      </w:pPr>
      <w:hyperlink r:id="rId4" w:tgtFrame="_blank" w:history="1">
        <w:r w:rsidRPr="005D2D2C">
          <w:rPr>
            <w:rStyle w:val="Hipervnculo"/>
            <w:rFonts w:ascii="Arial" w:hAnsi="Arial" w:cs="Arial"/>
            <w:sz w:val="24"/>
            <w:szCs w:val="24"/>
          </w:rPr>
          <w:t>ECLESALIA</w:t>
        </w:r>
      </w:hyperlink>
      <w:r w:rsidRPr="005D2D2C">
        <w:rPr>
          <w:rFonts w:ascii="Arial" w:hAnsi="Arial" w:cs="Arial"/>
          <w:sz w:val="24"/>
          <w:szCs w:val="24"/>
        </w:rPr>
        <w:t>, 23/06/21.- Amigas y amigos: El evangelio de esta semana nos presenta dos curaciones de Jesús: la hija de Jairo y la mujer que conocemos por hemorroísa. En ambos casos, la fuerza sanadora recae en la fe y la confianza de esas personas que necesitan curación. La salvación no viene de ninguna institución externa, está en nuestro interior. Unas veces es un cambio en nuestra comprensión. Otras es una mirada llena de amor la que nos recuerda lo valiosos que somos.</w:t>
      </w:r>
    </w:p>
    <w:p w:rsidR="005D2D2C" w:rsidRPr="005D2D2C" w:rsidRDefault="005D2D2C" w:rsidP="005D2D2C">
      <w:pPr>
        <w:jc w:val="both"/>
        <w:rPr>
          <w:rFonts w:ascii="Arial" w:hAnsi="Arial" w:cs="Arial"/>
          <w:sz w:val="24"/>
          <w:szCs w:val="24"/>
        </w:rPr>
      </w:pPr>
      <w:r w:rsidRPr="005D2D2C">
        <w:rPr>
          <w:rFonts w:ascii="Arial" w:hAnsi="Arial" w:cs="Arial"/>
          <w:sz w:val="24"/>
          <w:szCs w:val="24"/>
        </w:rPr>
        <w:t>Hay nuevas entradas en </w:t>
      </w:r>
      <w:hyperlink r:id="rId5" w:history="1">
        <w:r w:rsidRPr="005D2D2C">
          <w:rPr>
            <w:rStyle w:val="Hipervnculo"/>
            <w:rFonts w:ascii="Arial" w:hAnsi="Arial" w:cs="Arial"/>
            <w:sz w:val="24"/>
            <w:szCs w:val="24"/>
          </w:rPr>
          <w:t>Cartas que nos llegan</w:t>
        </w:r>
      </w:hyperlink>
      <w:r w:rsidRPr="005D2D2C">
        <w:rPr>
          <w:rFonts w:ascii="Arial" w:hAnsi="Arial" w:cs="Arial"/>
          <w:sz w:val="24"/>
          <w:szCs w:val="24"/>
        </w:rPr>
        <w:t> y </w:t>
      </w:r>
      <w:hyperlink r:id="rId6" w:history="1">
        <w:r w:rsidRPr="005D2D2C">
          <w:rPr>
            <w:rStyle w:val="Hipervnculo"/>
            <w:rFonts w:ascii="Arial" w:hAnsi="Arial" w:cs="Arial"/>
            <w:sz w:val="24"/>
            <w:szCs w:val="24"/>
          </w:rPr>
          <w:t>Tablón de anuncios</w:t>
        </w:r>
      </w:hyperlink>
      <w:r w:rsidRPr="005D2D2C">
        <w:rPr>
          <w:rFonts w:ascii="Arial" w:hAnsi="Arial" w:cs="Arial"/>
          <w:sz w:val="24"/>
          <w:szCs w:val="24"/>
        </w:rPr>
        <w:t>.</w:t>
      </w:r>
    </w:p>
    <w:p w:rsidR="005D2D2C" w:rsidRPr="005D2D2C" w:rsidRDefault="005D2D2C" w:rsidP="005D2D2C">
      <w:pPr>
        <w:jc w:val="both"/>
        <w:rPr>
          <w:rFonts w:ascii="Arial" w:hAnsi="Arial" w:cs="Arial"/>
          <w:sz w:val="24"/>
          <w:szCs w:val="24"/>
        </w:rPr>
      </w:pPr>
      <w:r w:rsidRPr="005D2D2C">
        <w:rPr>
          <w:rFonts w:ascii="Arial" w:hAnsi="Arial" w:cs="Arial"/>
          <w:sz w:val="24"/>
          <w:szCs w:val="24"/>
        </w:rPr>
        <w:t>Evangelio y comentarios al Evangelio</w:t>
      </w:r>
    </w:p>
    <w:p w:rsidR="005D2D2C" w:rsidRPr="005D2D2C" w:rsidRDefault="005D2D2C" w:rsidP="005D2D2C">
      <w:pPr>
        <w:jc w:val="both"/>
        <w:rPr>
          <w:rFonts w:ascii="Arial" w:hAnsi="Arial" w:cs="Arial"/>
          <w:sz w:val="24"/>
          <w:szCs w:val="24"/>
        </w:rPr>
      </w:pPr>
      <w:hyperlink r:id="rId7" w:history="1">
        <w:r w:rsidRPr="005D2D2C">
          <w:rPr>
            <w:rStyle w:val="Hipervnculo"/>
            <w:rFonts w:ascii="Arial" w:hAnsi="Arial" w:cs="Arial"/>
            <w:sz w:val="24"/>
            <w:szCs w:val="24"/>
          </w:rPr>
          <w:t>Marcos 5, 21-43</w:t>
        </w:r>
      </w:hyperlink>
      <w:r w:rsidRPr="005D2D2C">
        <w:rPr>
          <w:rFonts w:ascii="Arial" w:hAnsi="Arial" w:cs="Arial"/>
          <w:sz w:val="24"/>
          <w:szCs w:val="24"/>
        </w:rPr>
        <w:t>. Tu fe te ha curado. Vete en paz y con salud. Basta que tengas fe.</w:t>
      </w:r>
    </w:p>
    <w:p w:rsidR="005D2D2C" w:rsidRPr="005D2D2C" w:rsidRDefault="005D2D2C" w:rsidP="005D2D2C">
      <w:pPr>
        <w:jc w:val="both"/>
        <w:rPr>
          <w:rFonts w:ascii="Arial" w:hAnsi="Arial" w:cs="Arial"/>
          <w:sz w:val="24"/>
          <w:szCs w:val="24"/>
        </w:rPr>
      </w:pPr>
      <w:hyperlink r:id="rId8" w:history="1">
        <w:r w:rsidRPr="005D2D2C">
          <w:rPr>
            <w:rStyle w:val="Hipervnculo"/>
            <w:rFonts w:ascii="Arial" w:hAnsi="Arial" w:cs="Arial"/>
            <w:sz w:val="24"/>
            <w:szCs w:val="24"/>
          </w:rPr>
          <w:t>Vicente Martínez: ¿Quién me ha mirado?</w:t>
        </w:r>
      </w:hyperlink>
      <w:r w:rsidRPr="005D2D2C">
        <w:rPr>
          <w:rFonts w:ascii="Arial" w:hAnsi="Arial" w:cs="Arial"/>
          <w:sz w:val="24"/>
          <w:szCs w:val="24"/>
        </w:rPr>
        <w:t> Jesús te miró a ti y tú le miraste a él. Y así tu enfermedad se esfumó de tu cuerpo a no sabemos dónde, y amanecieron en ti sugerentes floraciones estacionales.</w:t>
      </w:r>
    </w:p>
    <w:p w:rsidR="005D2D2C" w:rsidRPr="005D2D2C" w:rsidRDefault="005D2D2C" w:rsidP="005D2D2C">
      <w:pPr>
        <w:jc w:val="both"/>
        <w:rPr>
          <w:rFonts w:ascii="Arial" w:hAnsi="Arial" w:cs="Arial"/>
          <w:sz w:val="24"/>
          <w:szCs w:val="24"/>
        </w:rPr>
      </w:pPr>
      <w:hyperlink r:id="rId9" w:history="1">
        <w:r w:rsidRPr="005D2D2C">
          <w:rPr>
            <w:rStyle w:val="Hipervnculo"/>
            <w:rFonts w:ascii="Arial" w:hAnsi="Arial" w:cs="Arial"/>
            <w:sz w:val="24"/>
            <w:szCs w:val="24"/>
          </w:rPr>
          <w:t>José Luis Sicre: En busca de la mejor medicina</w:t>
        </w:r>
      </w:hyperlink>
      <w:r w:rsidRPr="005D2D2C">
        <w:rPr>
          <w:rFonts w:ascii="Arial" w:hAnsi="Arial" w:cs="Arial"/>
          <w:sz w:val="24"/>
          <w:szCs w:val="24"/>
        </w:rPr>
        <w:t>. El pasaje de Marcos recuerda a las muñecas rusas: un milagro dentro de otro. Jesús va a curar a una niña y se cuela una enferma con flujo de sangre. Esa mezcla da gran dramatismo e interés al conjunto.</w:t>
      </w:r>
    </w:p>
    <w:p w:rsidR="005D2D2C" w:rsidRPr="005D2D2C" w:rsidRDefault="005D2D2C" w:rsidP="005D2D2C">
      <w:pPr>
        <w:jc w:val="both"/>
        <w:rPr>
          <w:rFonts w:ascii="Arial" w:hAnsi="Arial" w:cs="Arial"/>
          <w:sz w:val="24"/>
          <w:szCs w:val="24"/>
        </w:rPr>
      </w:pPr>
      <w:hyperlink r:id="rId10" w:history="1">
        <w:r w:rsidRPr="005D2D2C">
          <w:rPr>
            <w:rStyle w:val="Hipervnculo"/>
            <w:rFonts w:ascii="Arial" w:hAnsi="Arial" w:cs="Arial"/>
            <w:sz w:val="24"/>
            <w:szCs w:val="24"/>
          </w:rPr>
          <w:t>Enrique Martínez Lozano: Levántate</w:t>
        </w:r>
      </w:hyperlink>
      <w:r w:rsidRPr="005D2D2C">
        <w:rPr>
          <w:rFonts w:ascii="Arial" w:hAnsi="Arial" w:cs="Arial"/>
          <w:sz w:val="24"/>
          <w:szCs w:val="24"/>
        </w:rPr>
        <w:t>. Levantarse significa salir de la ignorancia y de la postración, soltar la queja y el victimismo y reconocer nuestra verdadera identidad, la vida que somos.</w:t>
      </w:r>
    </w:p>
    <w:p w:rsidR="005D2D2C" w:rsidRPr="005D2D2C" w:rsidRDefault="005D2D2C" w:rsidP="005D2D2C">
      <w:pPr>
        <w:jc w:val="both"/>
        <w:rPr>
          <w:rFonts w:ascii="Arial" w:hAnsi="Arial" w:cs="Arial"/>
          <w:sz w:val="24"/>
          <w:szCs w:val="24"/>
        </w:rPr>
      </w:pPr>
      <w:hyperlink r:id="rId11" w:history="1">
        <w:r w:rsidRPr="005D2D2C">
          <w:rPr>
            <w:rStyle w:val="Hipervnculo"/>
            <w:rFonts w:ascii="Arial" w:hAnsi="Arial" w:cs="Arial"/>
            <w:sz w:val="24"/>
            <w:szCs w:val="24"/>
          </w:rPr>
          <w:t>Fray Marcos: ¡Basta que tengas confianza!</w:t>
        </w:r>
      </w:hyperlink>
      <w:r w:rsidRPr="005D2D2C">
        <w:rPr>
          <w:rFonts w:ascii="Arial" w:hAnsi="Arial" w:cs="Arial"/>
          <w:sz w:val="24"/>
          <w:szCs w:val="24"/>
        </w:rPr>
        <w:t> ¿En quién? Esta es la clave. En nada ni en nadie que no esté ya en ti. En tu verdadero Ser, en lo que la Vida te está dando.</w:t>
      </w:r>
    </w:p>
    <w:p w:rsidR="005D2D2C" w:rsidRPr="005D2D2C" w:rsidRDefault="005D2D2C" w:rsidP="005D2D2C">
      <w:pPr>
        <w:jc w:val="both"/>
        <w:rPr>
          <w:rFonts w:ascii="Arial" w:hAnsi="Arial" w:cs="Arial"/>
          <w:sz w:val="24"/>
          <w:szCs w:val="24"/>
        </w:rPr>
      </w:pPr>
      <w:hyperlink r:id="rId12" w:history="1">
        <w:r w:rsidRPr="005D2D2C">
          <w:rPr>
            <w:rStyle w:val="Hipervnculo"/>
            <w:rFonts w:ascii="Arial" w:hAnsi="Arial" w:cs="Arial"/>
            <w:sz w:val="24"/>
            <w:szCs w:val="24"/>
          </w:rPr>
          <w:t>José Antonio Pagola: Una «revolución ignorada»</w:t>
        </w:r>
      </w:hyperlink>
      <w:r w:rsidRPr="005D2D2C">
        <w:rPr>
          <w:rFonts w:ascii="Arial" w:hAnsi="Arial" w:cs="Arial"/>
          <w:sz w:val="24"/>
          <w:szCs w:val="24"/>
        </w:rPr>
        <w:t>. Jesús adoptó ante las mujeres una actitud tan sorprendente que desconcertó incluso a sus mismos discípulos.</w:t>
      </w:r>
    </w:p>
    <w:p w:rsidR="005D2D2C" w:rsidRPr="005D2D2C" w:rsidRDefault="005D2D2C" w:rsidP="005D2D2C">
      <w:pPr>
        <w:jc w:val="both"/>
        <w:rPr>
          <w:rFonts w:ascii="Arial" w:hAnsi="Arial" w:cs="Arial"/>
          <w:sz w:val="24"/>
          <w:szCs w:val="24"/>
        </w:rPr>
      </w:pPr>
      <w:hyperlink r:id="rId13" w:history="1">
        <w:proofErr w:type="spellStart"/>
        <w:r w:rsidRPr="005D2D2C">
          <w:rPr>
            <w:rStyle w:val="Hipervnculo"/>
            <w:rFonts w:ascii="Arial" w:hAnsi="Arial" w:cs="Arial"/>
            <w:sz w:val="24"/>
            <w:szCs w:val="24"/>
          </w:rPr>
          <w:t>Mª</w:t>
        </w:r>
        <w:proofErr w:type="spellEnd"/>
        <w:r w:rsidRPr="005D2D2C">
          <w:rPr>
            <w:rStyle w:val="Hipervnculo"/>
            <w:rFonts w:ascii="Arial" w:hAnsi="Arial" w:cs="Arial"/>
            <w:sz w:val="24"/>
            <w:szCs w:val="24"/>
          </w:rPr>
          <w:t xml:space="preserve"> Luisa </w:t>
        </w:r>
        <w:proofErr w:type="spellStart"/>
        <w:r w:rsidRPr="005D2D2C">
          <w:rPr>
            <w:rStyle w:val="Hipervnculo"/>
            <w:rFonts w:ascii="Arial" w:hAnsi="Arial" w:cs="Arial"/>
            <w:sz w:val="24"/>
            <w:szCs w:val="24"/>
          </w:rPr>
          <w:t>Paret</w:t>
        </w:r>
        <w:proofErr w:type="spellEnd"/>
        <w:r w:rsidRPr="005D2D2C">
          <w:rPr>
            <w:rStyle w:val="Hipervnculo"/>
            <w:rFonts w:ascii="Arial" w:hAnsi="Arial" w:cs="Arial"/>
            <w:sz w:val="24"/>
            <w:szCs w:val="24"/>
          </w:rPr>
          <w:t>: Convertir el corazón o la conciencia</w:t>
        </w:r>
      </w:hyperlink>
      <w:r w:rsidRPr="005D2D2C">
        <w:rPr>
          <w:rFonts w:ascii="Arial" w:hAnsi="Arial" w:cs="Arial"/>
          <w:sz w:val="24"/>
          <w:szCs w:val="24"/>
        </w:rPr>
        <w:t>. El “amaos unos a otros” es la clave para afrontar los desamparos y los desvalimientos de las personas concretas.</w:t>
      </w:r>
    </w:p>
    <w:p w:rsidR="005D2D2C" w:rsidRPr="005D2D2C" w:rsidRDefault="005D2D2C" w:rsidP="005D2D2C">
      <w:pPr>
        <w:jc w:val="both"/>
        <w:rPr>
          <w:rFonts w:ascii="Arial" w:hAnsi="Arial" w:cs="Arial"/>
          <w:sz w:val="24"/>
          <w:szCs w:val="24"/>
        </w:rPr>
      </w:pPr>
      <w:r w:rsidRPr="005D2D2C">
        <w:rPr>
          <w:rFonts w:ascii="Arial" w:hAnsi="Arial" w:cs="Arial"/>
          <w:sz w:val="24"/>
          <w:szCs w:val="24"/>
        </w:rPr>
        <w:t>Artículos seleccionados para la semana</w:t>
      </w:r>
    </w:p>
    <w:p w:rsidR="005D2D2C" w:rsidRPr="005D2D2C" w:rsidRDefault="005D2D2C" w:rsidP="005D2D2C">
      <w:pPr>
        <w:jc w:val="both"/>
        <w:rPr>
          <w:rFonts w:ascii="Arial" w:hAnsi="Arial" w:cs="Arial"/>
          <w:sz w:val="24"/>
          <w:szCs w:val="24"/>
        </w:rPr>
      </w:pPr>
      <w:hyperlink r:id="rId14" w:history="1">
        <w:r w:rsidRPr="005D2D2C">
          <w:rPr>
            <w:rStyle w:val="Hipervnculo"/>
            <w:rFonts w:ascii="Arial" w:hAnsi="Arial" w:cs="Arial"/>
            <w:sz w:val="24"/>
            <w:szCs w:val="24"/>
          </w:rPr>
          <w:t>Comunidades cristianas populares: Clamamos por un mundo más justo</w:t>
        </w:r>
      </w:hyperlink>
      <w:r w:rsidRPr="005D2D2C">
        <w:rPr>
          <w:rFonts w:ascii="Arial" w:hAnsi="Arial" w:cs="Arial"/>
          <w:sz w:val="24"/>
          <w:szCs w:val="24"/>
        </w:rPr>
        <w:t>. Ante tanta desigualdad e injusticia, clamamos por un mundo más justo, humano y solidario.</w:t>
      </w:r>
    </w:p>
    <w:p w:rsidR="005D2D2C" w:rsidRPr="005D2D2C" w:rsidRDefault="005D2D2C" w:rsidP="005D2D2C">
      <w:pPr>
        <w:jc w:val="both"/>
        <w:rPr>
          <w:rFonts w:ascii="Arial" w:hAnsi="Arial" w:cs="Arial"/>
          <w:sz w:val="24"/>
          <w:szCs w:val="24"/>
        </w:rPr>
      </w:pPr>
      <w:hyperlink r:id="rId15" w:history="1">
        <w:r w:rsidRPr="005D2D2C">
          <w:rPr>
            <w:rStyle w:val="Hipervnculo"/>
            <w:rFonts w:ascii="Arial" w:hAnsi="Arial" w:cs="Arial"/>
            <w:sz w:val="24"/>
            <w:szCs w:val="24"/>
          </w:rPr>
          <w:t xml:space="preserve">Miguel Ángel </w:t>
        </w:r>
        <w:proofErr w:type="spellStart"/>
        <w:r w:rsidRPr="005D2D2C">
          <w:rPr>
            <w:rStyle w:val="Hipervnculo"/>
            <w:rFonts w:ascii="Arial" w:hAnsi="Arial" w:cs="Arial"/>
            <w:sz w:val="24"/>
            <w:szCs w:val="24"/>
          </w:rPr>
          <w:t>Munárriz</w:t>
        </w:r>
        <w:proofErr w:type="spellEnd"/>
        <w:r w:rsidRPr="005D2D2C">
          <w:rPr>
            <w:rStyle w:val="Hipervnculo"/>
            <w:rFonts w:ascii="Arial" w:hAnsi="Arial" w:cs="Arial"/>
            <w:sz w:val="24"/>
            <w:szCs w:val="24"/>
          </w:rPr>
          <w:t>: Lo de Jesús</w:t>
        </w:r>
      </w:hyperlink>
      <w:r w:rsidRPr="005D2D2C">
        <w:rPr>
          <w:rFonts w:ascii="Arial" w:hAnsi="Arial" w:cs="Arial"/>
          <w:sz w:val="24"/>
          <w:szCs w:val="24"/>
        </w:rPr>
        <w:t>. Reflexionar sobre la enorme divergencia que existe entre “lo de Jesús”, y las actitudes de quienes respondemos al apelativo de cristianos.</w:t>
      </w:r>
    </w:p>
    <w:p w:rsidR="005D2D2C" w:rsidRPr="005D2D2C" w:rsidRDefault="005D2D2C" w:rsidP="005D2D2C">
      <w:pPr>
        <w:jc w:val="both"/>
        <w:rPr>
          <w:rFonts w:ascii="Arial" w:hAnsi="Arial" w:cs="Arial"/>
          <w:sz w:val="24"/>
          <w:szCs w:val="24"/>
        </w:rPr>
      </w:pPr>
      <w:hyperlink r:id="rId16" w:history="1">
        <w:r w:rsidRPr="005D2D2C">
          <w:rPr>
            <w:rStyle w:val="Hipervnculo"/>
            <w:rFonts w:ascii="Arial" w:hAnsi="Arial" w:cs="Arial"/>
            <w:sz w:val="24"/>
            <w:szCs w:val="24"/>
          </w:rPr>
          <w:t xml:space="preserve">Enrique Martínez Lozano: </w:t>
        </w:r>
        <w:proofErr w:type="spellStart"/>
        <w:r w:rsidRPr="005D2D2C">
          <w:rPr>
            <w:rStyle w:val="Hipervnculo"/>
            <w:rFonts w:ascii="Arial" w:hAnsi="Arial" w:cs="Arial"/>
            <w:sz w:val="24"/>
            <w:szCs w:val="24"/>
          </w:rPr>
          <w:t>Posteísmo</w:t>
        </w:r>
        <w:proofErr w:type="spellEnd"/>
        <w:r w:rsidRPr="005D2D2C">
          <w:rPr>
            <w:rStyle w:val="Hipervnculo"/>
            <w:rFonts w:ascii="Arial" w:hAnsi="Arial" w:cs="Arial"/>
            <w:sz w:val="24"/>
            <w:szCs w:val="24"/>
          </w:rPr>
          <w:t xml:space="preserve"> y no-dualidad. Un cambio de paradigma (3)</w:t>
        </w:r>
      </w:hyperlink>
      <w:r w:rsidRPr="005D2D2C">
        <w:rPr>
          <w:rFonts w:ascii="Arial" w:hAnsi="Arial" w:cs="Arial"/>
          <w:sz w:val="24"/>
          <w:szCs w:val="24"/>
        </w:rPr>
        <w:t>. Solo había plenitud de consciencia, de unidad con todo y de amor…, sin nadie que se lo apropiara. La comprensión diluyó el yo y se hizo luminosa la verdadera identidad.</w:t>
      </w:r>
    </w:p>
    <w:p w:rsidR="005D2D2C" w:rsidRPr="005D2D2C" w:rsidRDefault="005D2D2C" w:rsidP="005D2D2C">
      <w:pPr>
        <w:jc w:val="both"/>
        <w:rPr>
          <w:rFonts w:ascii="Arial" w:hAnsi="Arial" w:cs="Arial"/>
          <w:sz w:val="24"/>
          <w:szCs w:val="24"/>
        </w:rPr>
      </w:pPr>
      <w:hyperlink r:id="rId17" w:history="1">
        <w:r w:rsidRPr="005D2D2C">
          <w:rPr>
            <w:rStyle w:val="Hipervnculo"/>
            <w:rFonts w:ascii="Arial" w:hAnsi="Arial" w:cs="Arial"/>
            <w:sz w:val="24"/>
            <w:szCs w:val="24"/>
          </w:rPr>
          <w:t>Redacción de Atrio: La oración y el problema de Dios, 3</w:t>
        </w:r>
      </w:hyperlink>
      <w:r w:rsidRPr="005D2D2C">
        <w:rPr>
          <w:rFonts w:ascii="Arial" w:hAnsi="Arial" w:cs="Arial"/>
          <w:sz w:val="24"/>
          <w:szCs w:val="24"/>
        </w:rPr>
        <w:t>. Orar místico: ¿cristiano o no cristiano?</w:t>
      </w:r>
    </w:p>
    <w:p w:rsidR="005D2D2C" w:rsidRPr="005D2D2C" w:rsidRDefault="005D2D2C" w:rsidP="005D2D2C">
      <w:pPr>
        <w:jc w:val="both"/>
        <w:rPr>
          <w:rFonts w:ascii="Arial" w:hAnsi="Arial" w:cs="Arial"/>
          <w:sz w:val="24"/>
          <w:szCs w:val="24"/>
        </w:rPr>
      </w:pPr>
      <w:hyperlink r:id="rId18" w:history="1">
        <w:r w:rsidRPr="005D2D2C">
          <w:rPr>
            <w:rStyle w:val="Hipervnculo"/>
            <w:rFonts w:ascii="Arial" w:hAnsi="Arial" w:cs="Arial"/>
            <w:sz w:val="24"/>
            <w:szCs w:val="24"/>
          </w:rPr>
          <w:t>Juan Zapatero: Quemar virus e iluminar sombras</w:t>
        </w:r>
      </w:hyperlink>
      <w:r w:rsidRPr="005D2D2C">
        <w:rPr>
          <w:rFonts w:ascii="Arial" w:hAnsi="Arial" w:cs="Arial"/>
          <w:sz w:val="24"/>
          <w:szCs w:val="24"/>
        </w:rPr>
        <w:t>. Son “virus de pandemias no oficiales”, pero no por ello menos nocivos.</w:t>
      </w:r>
    </w:p>
    <w:p w:rsidR="005D2D2C" w:rsidRPr="005D2D2C" w:rsidRDefault="005D2D2C" w:rsidP="005D2D2C">
      <w:pPr>
        <w:jc w:val="both"/>
        <w:rPr>
          <w:rFonts w:ascii="Arial" w:hAnsi="Arial" w:cs="Arial"/>
          <w:sz w:val="24"/>
          <w:szCs w:val="24"/>
        </w:rPr>
      </w:pPr>
      <w:hyperlink r:id="rId19" w:history="1">
        <w:r w:rsidRPr="005D2D2C">
          <w:rPr>
            <w:rStyle w:val="Hipervnculo"/>
            <w:rFonts w:ascii="Arial" w:hAnsi="Arial" w:cs="Arial"/>
            <w:sz w:val="24"/>
            <w:szCs w:val="24"/>
          </w:rPr>
          <w:t>Gerardo Villar: Las diez plagas</w:t>
        </w:r>
      </w:hyperlink>
      <w:r w:rsidRPr="005D2D2C">
        <w:rPr>
          <w:rFonts w:ascii="Arial" w:hAnsi="Arial" w:cs="Arial"/>
          <w:sz w:val="24"/>
          <w:szCs w:val="24"/>
        </w:rPr>
        <w:t>. Son fenómenos tan fuertes y tan duros para la humanidad que ciegos tenemos que estar si no analizamos sus causas y buscamos alternativas a nuestra forma de vivir.</w:t>
      </w:r>
    </w:p>
    <w:p w:rsidR="005D2D2C" w:rsidRPr="005D2D2C" w:rsidRDefault="005D2D2C" w:rsidP="005D2D2C">
      <w:pPr>
        <w:jc w:val="both"/>
        <w:rPr>
          <w:rFonts w:ascii="Arial" w:hAnsi="Arial" w:cs="Arial"/>
          <w:sz w:val="24"/>
          <w:szCs w:val="24"/>
        </w:rPr>
      </w:pPr>
      <w:hyperlink r:id="rId20" w:history="1">
        <w:r w:rsidRPr="005D2D2C">
          <w:rPr>
            <w:rStyle w:val="Hipervnculo"/>
            <w:rFonts w:ascii="Arial" w:hAnsi="Arial" w:cs="Arial"/>
            <w:sz w:val="24"/>
            <w:szCs w:val="24"/>
          </w:rPr>
          <w:t>Leandro Sequeiros: La modernidad líquida: La sociedad inmadura (1)</w:t>
        </w:r>
      </w:hyperlink>
      <w:r w:rsidRPr="005D2D2C">
        <w:rPr>
          <w:rFonts w:ascii="Arial" w:hAnsi="Arial" w:cs="Arial"/>
          <w:sz w:val="24"/>
          <w:szCs w:val="24"/>
        </w:rPr>
        <w:t>. La modernidad líquida es un tiempo sin certezas que asume los miedos y angustias existenciales que la libertad comporta.</w:t>
      </w:r>
    </w:p>
    <w:p w:rsidR="005D2D2C" w:rsidRPr="005D2D2C" w:rsidRDefault="005D2D2C" w:rsidP="005D2D2C">
      <w:pPr>
        <w:jc w:val="both"/>
        <w:rPr>
          <w:rFonts w:ascii="Arial" w:hAnsi="Arial" w:cs="Arial"/>
          <w:sz w:val="24"/>
          <w:szCs w:val="24"/>
        </w:rPr>
      </w:pPr>
      <w:hyperlink r:id="rId21" w:history="1">
        <w:r w:rsidRPr="005D2D2C">
          <w:rPr>
            <w:rStyle w:val="Hipervnculo"/>
            <w:rFonts w:ascii="Arial" w:hAnsi="Arial" w:cs="Arial"/>
            <w:sz w:val="24"/>
            <w:szCs w:val="24"/>
          </w:rPr>
          <w:t xml:space="preserve">Xabier </w:t>
        </w:r>
        <w:proofErr w:type="spellStart"/>
        <w:r w:rsidRPr="005D2D2C">
          <w:rPr>
            <w:rStyle w:val="Hipervnculo"/>
            <w:rFonts w:ascii="Arial" w:hAnsi="Arial" w:cs="Arial"/>
            <w:sz w:val="24"/>
            <w:szCs w:val="24"/>
          </w:rPr>
          <w:t>Pikaza</w:t>
        </w:r>
        <w:proofErr w:type="spellEnd"/>
        <w:r w:rsidRPr="005D2D2C">
          <w:rPr>
            <w:rStyle w:val="Hipervnculo"/>
            <w:rFonts w:ascii="Arial" w:hAnsi="Arial" w:cs="Arial"/>
            <w:sz w:val="24"/>
            <w:szCs w:val="24"/>
          </w:rPr>
          <w:t>: Andrés Ortiz-Osés (1943-2021). Dios de la vida, Dios que evoluciona (una palabra compartida)</w:t>
        </w:r>
      </w:hyperlink>
      <w:r w:rsidRPr="005D2D2C">
        <w:rPr>
          <w:rFonts w:ascii="Arial" w:hAnsi="Arial" w:cs="Arial"/>
          <w:sz w:val="24"/>
          <w:szCs w:val="24"/>
        </w:rPr>
        <w:t>. Era un hombre distinto, irrepetible: De amor, de humor, de respeto, filósofo más que teólogo.</w:t>
      </w:r>
    </w:p>
    <w:p w:rsidR="005D2D2C" w:rsidRPr="005D2D2C" w:rsidRDefault="005D2D2C" w:rsidP="005D2D2C">
      <w:pPr>
        <w:jc w:val="both"/>
        <w:rPr>
          <w:rFonts w:ascii="Arial" w:hAnsi="Arial" w:cs="Arial"/>
          <w:sz w:val="24"/>
          <w:szCs w:val="24"/>
        </w:rPr>
      </w:pPr>
      <w:hyperlink r:id="rId22" w:history="1">
        <w:r w:rsidRPr="005D2D2C">
          <w:rPr>
            <w:rStyle w:val="Hipervnculo"/>
            <w:rFonts w:ascii="Arial" w:hAnsi="Arial" w:cs="Arial"/>
            <w:sz w:val="24"/>
            <w:szCs w:val="24"/>
          </w:rPr>
          <w:t>Noticias de alcance</w:t>
        </w:r>
      </w:hyperlink>
      <w:r w:rsidRPr="005D2D2C">
        <w:rPr>
          <w:rFonts w:ascii="Arial" w:hAnsi="Arial" w:cs="Arial"/>
          <w:sz w:val="24"/>
          <w:szCs w:val="24"/>
        </w:rPr>
        <w:t>. Ciudades solidarias. Nadie sin refugio. Día internacional de las personas migrantes 2021.</w:t>
      </w:r>
    </w:p>
    <w:p w:rsidR="005D2D2C" w:rsidRPr="005D2D2C" w:rsidRDefault="005D2D2C" w:rsidP="005D2D2C">
      <w:pPr>
        <w:jc w:val="both"/>
        <w:rPr>
          <w:rFonts w:ascii="Arial" w:hAnsi="Arial" w:cs="Arial"/>
          <w:sz w:val="24"/>
          <w:szCs w:val="24"/>
        </w:rPr>
      </w:pPr>
      <w:r w:rsidRPr="005D2D2C">
        <w:rPr>
          <w:rFonts w:ascii="Arial" w:hAnsi="Arial" w:cs="Arial"/>
          <w:sz w:val="24"/>
          <w:szCs w:val="24"/>
        </w:rPr>
        <w:t>Para unas eucaristías más participativas y actuales</w:t>
      </w:r>
    </w:p>
    <w:p w:rsidR="005D2D2C" w:rsidRPr="005D2D2C" w:rsidRDefault="005D2D2C" w:rsidP="005D2D2C">
      <w:pPr>
        <w:jc w:val="both"/>
        <w:rPr>
          <w:rFonts w:ascii="Arial" w:hAnsi="Arial" w:cs="Arial"/>
          <w:sz w:val="24"/>
          <w:szCs w:val="24"/>
        </w:rPr>
      </w:pPr>
      <w:hyperlink r:id="rId23" w:history="1">
        <w:r w:rsidRPr="005D2D2C">
          <w:rPr>
            <w:rStyle w:val="Hipervnculo"/>
            <w:rFonts w:ascii="Arial" w:hAnsi="Arial" w:cs="Arial"/>
            <w:sz w:val="24"/>
            <w:szCs w:val="24"/>
          </w:rPr>
          <w:t>Sabiduría 1, 13 – 2, 25</w:t>
        </w:r>
      </w:hyperlink>
      <w:r w:rsidRPr="005D2D2C">
        <w:rPr>
          <w:rFonts w:ascii="Arial" w:hAnsi="Arial" w:cs="Arial"/>
          <w:sz w:val="24"/>
          <w:szCs w:val="24"/>
        </w:rPr>
        <w:t>. No fue Dios quien hizo la muerte ni se recrea en la destrucción de los vivientes.</w:t>
      </w:r>
    </w:p>
    <w:p w:rsidR="005D2D2C" w:rsidRPr="005D2D2C" w:rsidRDefault="005D2D2C" w:rsidP="005D2D2C">
      <w:pPr>
        <w:jc w:val="both"/>
        <w:rPr>
          <w:rFonts w:ascii="Arial" w:hAnsi="Arial" w:cs="Arial"/>
          <w:sz w:val="24"/>
          <w:szCs w:val="24"/>
        </w:rPr>
      </w:pPr>
      <w:hyperlink r:id="rId24" w:history="1">
        <w:r w:rsidRPr="005D2D2C">
          <w:rPr>
            <w:rStyle w:val="Hipervnculo"/>
            <w:rFonts w:ascii="Arial" w:hAnsi="Arial" w:cs="Arial"/>
            <w:sz w:val="24"/>
            <w:szCs w:val="24"/>
          </w:rPr>
          <w:t>Corintios 8, 7-15</w:t>
        </w:r>
      </w:hyperlink>
      <w:r w:rsidRPr="005D2D2C">
        <w:rPr>
          <w:rFonts w:ascii="Arial" w:hAnsi="Arial" w:cs="Arial"/>
          <w:sz w:val="24"/>
          <w:szCs w:val="24"/>
        </w:rPr>
        <w:t>. Y del mismo modo que sobresalís en todo: en fe, en palabra, en ciencia…</w:t>
      </w:r>
    </w:p>
    <w:p w:rsidR="005D2D2C" w:rsidRPr="005D2D2C" w:rsidRDefault="005D2D2C" w:rsidP="005D2D2C">
      <w:pPr>
        <w:jc w:val="both"/>
        <w:rPr>
          <w:rFonts w:ascii="Arial" w:hAnsi="Arial" w:cs="Arial"/>
          <w:sz w:val="24"/>
          <w:szCs w:val="24"/>
        </w:rPr>
      </w:pPr>
      <w:hyperlink r:id="rId25" w:history="1">
        <w:r w:rsidRPr="005D2D2C">
          <w:rPr>
            <w:rStyle w:val="Hipervnculo"/>
            <w:rFonts w:ascii="Arial" w:hAnsi="Arial" w:cs="Arial"/>
            <w:sz w:val="24"/>
            <w:szCs w:val="24"/>
          </w:rPr>
          <w:t xml:space="preserve">Florentino Ulibarri: </w:t>
        </w:r>
        <w:proofErr w:type="spellStart"/>
        <w:r w:rsidRPr="005D2D2C">
          <w:rPr>
            <w:rStyle w:val="Hipervnculo"/>
            <w:rFonts w:ascii="Arial" w:hAnsi="Arial" w:cs="Arial"/>
            <w:sz w:val="24"/>
            <w:szCs w:val="24"/>
          </w:rPr>
          <w:t>Talitha</w:t>
        </w:r>
        <w:proofErr w:type="spellEnd"/>
        <w:r w:rsidRPr="005D2D2C">
          <w:rPr>
            <w:rStyle w:val="Hipervnculo"/>
            <w:rFonts w:ascii="Arial" w:hAnsi="Arial" w:cs="Arial"/>
            <w:sz w:val="24"/>
            <w:szCs w:val="24"/>
          </w:rPr>
          <w:t xml:space="preserve"> </w:t>
        </w:r>
        <w:proofErr w:type="spellStart"/>
        <w:r w:rsidRPr="005D2D2C">
          <w:rPr>
            <w:rStyle w:val="Hipervnculo"/>
            <w:rFonts w:ascii="Arial" w:hAnsi="Arial" w:cs="Arial"/>
            <w:sz w:val="24"/>
            <w:szCs w:val="24"/>
          </w:rPr>
          <w:t>Qumi</w:t>
        </w:r>
        <w:proofErr w:type="spellEnd"/>
      </w:hyperlink>
      <w:r w:rsidRPr="005D2D2C">
        <w:rPr>
          <w:rFonts w:ascii="Arial" w:hAnsi="Arial" w:cs="Arial"/>
          <w:sz w:val="24"/>
          <w:szCs w:val="24"/>
        </w:rPr>
        <w:t>. A ti, que eres pobre y pequeña, que desconfías de mi amor y presencia, que vives en el destierro y la periferia, que dudas del sentido de la historia y de tu vida…</w:t>
      </w:r>
    </w:p>
    <w:p w:rsidR="005D2D2C" w:rsidRPr="005D2D2C" w:rsidRDefault="005D2D2C" w:rsidP="005D2D2C">
      <w:pPr>
        <w:jc w:val="both"/>
        <w:rPr>
          <w:rFonts w:ascii="Arial" w:hAnsi="Arial" w:cs="Arial"/>
          <w:sz w:val="24"/>
          <w:szCs w:val="24"/>
        </w:rPr>
      </w:pPr>
      <w:hyperlink r:id="rId26" w:history="1">
        <w:r w:rsidRPr="005D2D2C">
          <w:rPr>
            <w:rStyle w:val="Hipervnculo"/>
            <w:rFonts w:ascii="Arial" w:hAnsi="Arial" w:cs="Arial"/>
            <w:sz w:val="24"/>
            <w:szCs w:val="24"/>
          </w:rPr>
          <w:t>Vicky Irigaray: 13º Domingo del Tiempo Ordinario</w:t>
        </w:r>
      </w:hyperlink>
      <w:r w:rsidRPr="005D2D2C">
        <w:rPr>
          <w:rFonts w:ascii="Arial" w:hAnsi="Arial" w:cs="Arial"/>
          <w:sz w:val="24"/>
          <w:szCs w:val="24"/>
        </w:rPr>
        <w:t>. Queremos la sanación de nuestras pequeñas comunidades de fe, que sean espacios de vida en fraternidad y sororidad.</w:t>
      </w:r>
    </w:p>
    <w:p w:rsidR="005D2D2C" w:rsidRPr="005D2D2C" w:rsidRDefault="005D2D2C" w:rsidP="005D2D2C">
      <w:pPr>
        <w:jc w:val="both"/>
        <w:rPr>
          <w:rFonts w:ascii="Arial" w:hAnsi="Arial" w:cs="Arial"/>
          <w:sz w:val="24"/>
          <w:szCs w:val="24"/>
        </w:rPr>
      </w:pPr>
      <w:hyperlink r:id="rId27" w:history="1">
        <w:r w:rsidRPr="005D2D2C">
          <w:rPr>
            <w:rStyle w:val="Hipervnculo"/>
            <w:rFonts w:ascii="Arial" w:hAnsi="Arial" w:cs="Arial"/>
            <w:sz w:val="24"/>
            <w:szCs w:val="24"/>
          </w:rPr>
          <w:t>Anáfora: Enfermedad y muerte</w:t>
        </w:r>
      </w:hyperlink>
      <w:r w:rsidRPr="005D2D2C">
        <w:rPr>
          <w:rFonts w:ascii="Arial" w:hAnsi="Arial" w:cs="Arial"/>
          <w:sz w:val="24"/>
          <w:szCs w:val="24"/>
        </w:rPr>
        <w:t>. Recordamos la vida de Jesús. Queremos asumir plenamente su legado, seguir sus huellas. Danos su tesón, su ánimo de lucha, el que le valió para salvar a la hijita de Jairo; la sensibilidad que demostró al curar a la hemorroísa.</w:t>
      </w:r>
    </w:p>
    <w:p w:rsidR="005D2D2C" w:rsidRPr="005D2D2C" w:rsidRDefault="005D2D2C" w:rsidP="005D2D2C">
      <w:pPr>
        <w:jc w:val="both"/>
        <w:rPr>
          <w:rFonts w:ascii="Arial" w:hAnsi="Arial" w:cs="Arial"/>
          <w:sz w:val="24"/>
          <w:szCs w:val="24"/>
        </w:rPr>
      </w:pPr>
      <w:hyperlink r:id="rId28" w:history="1">
        <w:r w:rsidRPr="005D2D2C">
          <w:rPr>
            <w:rStyle w:val="Hipervnculo"/>
            <w:rFonts w:ascii="Arial" w:hAnsi="Arial" w:cs="Arial"/>
            <w:sz w:val="24"/>
            <w:szCs w:val="24"/>
          </w:rPr>
          <w:t>Monjas Benedictinas de Montserrat</w:t>
        </w:r>
      </w:hyperlink>
      <w:r w:rsidRPr="005D2D2C">
        <w:rPr>
          <w:rFonts w:ascii="Arial" w:hAnsi="Arial" w:cs="Arial"/>
          <w:sz w:val="24"/>
          <w:szCs w:val="24"/>
        </w:rPr>
        <w:t>. Domingo 13º del Tiempo Ordinario.</w:t>
      </w:r>
    </w:p>
    <w:p w:rsidR="005D2D2C" w:rsidRPr="005D2D2C" w:rsidRDefault="005D2D2C" w:rsidP="005D2D2C">
      <w:pPr>
        <w:jc w:val="both"/>
        <w:rPr>
          <w:rFonts w:ascii="Arial" w:hAnsi="Arial" w:cs="Arial"/>
          <w:sz w:val="24"/>
          <w:szCs w:val="24"/>
        </w:rPr>
      </w:pPr>
      <w:r w:rsidRPr="005D2D2C">
        <w:rPr>
          <w:rFonts w:ascii="Arial" w:hAnsi="Arial" w:cs="Arial"/>
          <w:sz w:val="24"/>
          <w:szCs w:val="24"/>
        </w:rPr>
        <w:t>Material multimedia</w:t>
      </w:r>
    </w:p>
    <w:p w:rsidR="005D2D2C" w:rsidRPr="005D2D2C" w:rsidRDefault="005D2D2C" w:rsidP="005D2D2C">
      <w:pPr>
        <w:jc w:val="both"/>
        <w:rPr>
          <w:rFonts w:ascii="Arial" w:hAnsi="Arial" w:cs="Arial"/>
          <w:sz w:val="24"/>
          <w:szCs w:val="24"/>
        </w:rPr>
      </w:pPr>
      <w:hyperlink r:id="rId29" w:history="1">
        <w:r w:rsidRPr="005D2D2C">
          <w:rPr>
            <w:rStyle w:val="Hipervnculo"/>
            <w:rFonts w:ascii="Arial" w:hAnsi="Arial" w:cs="Arial"/>
            <w:sz w:val="24"/>
            <w:szCs w:val="24"/>
          </w:rPr>
          <w:t>Deja de buscar para encontrar</w:t>
        </w:r>
      </w:hyperlink>
      <w:r w:rsidRPr="005D2D2C">
        <w:rPr>
          <w:rFonts w:ascii="Arial" w:hAnsi="Arial" w:cs="Arial"/>
          <w:sz w:val="24"/>
          <w:szCs w:val="24"/>
        </w:rPr>
        <w:t xml:space="preserve">. Por Sergi </w:t>
      </w:r>
      <w:proofErr w:type="spellStart"/>
      <w:r w:rsidRPr="005D2D2C">
        <w:rPr>
          <w:rFonts w:ascii="Arial" w:hAnsi="Arial" w:cs="Arial"/>
          <w:sz w:val="24"/>
          <w:szCs w:val="24"/>
        </w:rPr>
        <w:t>Torres.La</w:t>
      </w:r>
      <w:proofErr w:type="spellEnd"/>
      <w:r w:rsidRPr="005D2D2C">
        <w:rPr>
          <w:rFonts w:ascii="Arial" w:hAnsi="Arial" w:cs="Arial"/>
          <w:sz w:val="24"/>
          <w:szCs w:val="24"/>
        </w:rPr>
        <w:t xml:space="preserve"> vida está naciendo y creciendo dentro de ti. ¡¡Ábrete para encontrarla!! No te pierdas este vídeo y experiméntalo.</w:t>
      </w:r>
    </w:p>
    <w:p w:rsidR="005D2D2C" w:rsidRPr="005D2D2C" w:rsidRDefault="005D2D2C" w:rsidP="005D2D2C">
      <w:pPr>
        <w:jc w:val="both"/>
        <w:rPr>
          <w:rFonts w:ascii="Arial" w:hAnsi="Arial" w:cs="Arial"/>
          <w:sz w:val="24"/>
          <w:szCs w:val="24"/>
        </w:rPr>
      </w:pPr>
      <w:hyperlink r:id="rId30" w:history="1">
        <w:r w:rsidRPr="005D2D2C">
          <w:rPr>
            <w:rStyle w:val="Hipervnculo"/>
            <w:rFonts w:ascii="Arial" w:hAnsi="Arial" w:cs="Arial"/>
            <w:sz w:val="24"/>
            <w:szCs w:val="24"/>
          </w:rPr>
          <w:t>Canción al corazón de Jesús</w:t>
        </w:r>
      </w:hyperlink>
      <w:r w:rsidRPr="005D2D2C">
        <w:rPr>
          <w:rFonts w:ascii="Arial" w:hAnsi="Arial" w:cs="Arial"/>
          <w:sz w:val="24"/>
          <w:szCs w:val="24"/>
        </w:rPr>
        <w:t>. Quiero hablar de un Amor… ¡¡DIFERENTE!!</w:t>
      </w:r>
    </w:p>
    <w:p w:rsidR="005D2D2C" w:rsidRPr="005D2D2C" w:rsidRDefault="005D2D2C" w:rsidP="005D2D2C">
      <w:pPr>
        <w:jc w:val="both"/>
        <w:rPr>
          <w:rFonts w:ascii="Arial" w:hAnsi="Arial" w:cs="Arial"/>
          <w:sz w:val="24"/>
          <w:szCs w:val="24"/>
        </w:rPr>
      </w:pPr>
      <w:hyperlink r:id="rId31" w:tgtFrame="_blank" w:history="1">
        <w:r w:rsidRPr="005D2D2C">
          <w:rPr>
            <w:rStyle w:val="Hipervnculo"/>
            <w:rFonts w:ascii="Arial" w:hAnsi="Arial" w:cs="Arial"/>
            <w:sz w:val="24"/>
            <w:szCs w:val="24"/>
          </w:rPr>
          <w:t xml:space="preserve">Salomé </w:t>
        </w:r>
        <w:proofErr w:type="spellStart"/>
        <w:r w:rsidRPr="005D2D2C">
          <w:rPr>
            <w:rStyle w:val="Hipervnculo"/>
            <w:rFonts w:ascii="Arial" w:hAnsi="Arial" w:cs="Arial"/>
            <w:sz w:val="24"/>
            <w:szCs w:val="24"/>
          </w:rPr>
          <w:t>Arricibita</w:t>
        </w:r>
        <w:proofErr w:type="spellEnd"/>
        <w:r w:rsidRPr="005D2D2C">
          <w:rPr>
            <w:rStyle w:val="Hipervnculo"/>
            <w:rFonts w:ascii="Arial" w:hAnsi="Arial" w:cs="Arial"/>
            <w:sz w:val="24"/>
            <w:szCs w:val="24"/>
          </w:rPr>
          <w:t>: Doce años</w:t>
        </w:r>
      </w:hyperlink>
      <w:r w:rsidRPr="005D2D2C">
        <w:rPr>
          <w:rFonts w:ascii="Arial" w:hAnsi="Arial" w:cs="Arial"/>
          <w:sz w:val="24"/>
          <w:szCs w:val="24"/>
        </w:rPr>
        <w:t>. Doce años: los mejores años de la hemorroísa, toda una vida para la hija de Jairo. Doce años que Jesús sana en un simple gesto, en una respuesta a la fe que mueve el corazón que sabe amar… El amor es el milagro… el amor engendra la fe. El amor siempre, siempre, siempre… llega a tiempo. Presentación de Lenin Cárdenas.</w:t>
      </w:r>
    </w:p>
    <w:p w:rsidR="005D2D2C" w:rsidRPr="005D2D2C" w:rsidRDefault="005D2D2C" w:rsidP="005D2D2C">
      <w:pPr>
        <w:jc w:val="both"/>
        <w:rPr>
          <w:rFonts w:ascii="Arial" w:hAnsi="Arial" w:cs="Arial"/>
          <w:sz w:val="24"/>
          <w:szCs w:val="24"/>
        </w:rPr>
      </w:pPr>
      <w:hyperlink r:id="rId32" w:history="1">
        <w:r w:rsidRPr="005D2D2C">
          <w:rPr>
            <w:rStyle w:val="Hipervnculo"/>
            <w:rFonts w:ascii="Arial" w:hAnsi="Arial" w:cs="Arial"/>
            <w:sz w:val="24"/>
            <w:szCs w:val="24"/>
          </w:rPr>
          <w:t>El amor no dice basta</w:t>
        </w:r>
      </w:hyperlink>
      <w:r w:rsidRPr="005D2D2C">
        <w:rPr>
          <w:rFonts w:ascii="Arial" w:hAnsi="Arial" w:cs="Arial"/>
          <w:sz w:val="24"/>
          <w:szCs w:val="24"/>
        </w:rPr>
        <w:t xml:space="preserve">. Por Ain </w:t>
      </w:r>
      <w:proofErr w:type="spellStart"/>
      <w:r w:rsidRPr="005D2D2C">
        <w:rPr>
          <w:rFonts w:ascii="Arial" w:hAnsi="Arial" w:cs="Arial"/>
          <w:sz w:val="24"/>
          <w:szCs w:val="24"/>
        </w:rPr>
        <w:t>Karem.El</w:t>
      </w:r>
      <w:proofErr w:type="spellEnd"/>
      <w:r w:rsidRPr="005D2D2C">
        <w:rPr>
          <w:rFonts w:ascii="Arial" w:hAnsi="Arial" w:cs="Arial"/>
          <w:sz w:val="24"/>
          <w:szCs w:val="24"/>
        </w:rPr>
        <w:t xml:space="preserve"> camino de la fe y la confianza solo puede transitar por el amor.</w:t>
      </w:r>
    </w:p>
    <w:p w:rsidR="005D2D2C" w:rsidRPr="005D2D2C" w:rsidRDefault="005D2D2C" w:rsidP="005D2D2C">
      <w:pPr>
        <w:jc w:val="both"/>
        <w:rPr>
          <w:rFonts w:ascii="Arial" w:hAnsi="Arial" w:cs="Arial"/>
          <w:sz w:val="24"/>
          <w:szCs w:val="24"/>
        </w:rPr>
      </w:pPr>
      <w:hyperlink r:id="rId33" w:history="1">
        <w:r w:rsidRPr="005D2D2C">
          <w:rPr>
            <w:rStyle w:val="Hipervnculo"/>
            <w:rFonts w:ascii="Arial" w:hAnsi="Arial" w:cs="Arial"/>
            <w:sz w:val="24"/>
            <w:szCs w:val="24"/>
          </w:rPr>
          <w:t xml:space="preserve">Equipo Quiero Ver: Las cinco </w:t>
        </w:r>
        <w:proofErr w:type="spellStart"/>
        <w:r w:rsidRPr="005D2D2C">
          <w:rPr>
            <w:rStyle w:val="Hipervnculo"/>
            <w:rFonts w:ascii="Arial" w:hAnsi="Arial" w:cs="Arial"/>
            <w:sz w:val="24"/>
            <w:szCs w:val="24"/>
          </w:rPr>
          <w:t>eses</w:t>
        </w:r>
        <w:proofErr w:type="spellEnd"/>
      </w:hyperlink>
      <w:r w:rsidRPr="005D2D2C">
        <w:rPr>
          <w:rFonts w:ascii="Arial" w:hAnsi="Arial" w:cs="Arial"/>
          <w:sz w:val="24"/>
          <w:szCs w:val="24"/>
        </w:rPr>
        <w:t xml:space="preserve">. 27 </w:t>
      </w:r>
      <w:proofErr w:type="gramStart"/>
      <w:r w:rsidRPr="005D2D2C">
        <w:rPr>
          <w:rFonts w:ascii="Arial" w:hAnsi="Arial" w:cs="Arial"/>
          <w:sz w:val="24"/>
          <w:szCs w:val="24"/>
        </w:rPr>
        <w:t>Junio</w:t>
      </w:r>
      <w:proofErr w:type="gramEnd"/>
      <w:r w:rsidRPr="005D2D2C">
        <w:rPr>
          <w:rFonts w:ascii="Arial" w:hAnsi="Arial" w:cs="Arial"/>
          <w:sz w:val="24"/>
          <w:szCs w:val="24"/>
        </w:rPr>
        <w:t xml:space="preserve"> 2021. 13º Domingo Tiempo Ordinario, Ciclo B. Mc 5,21-43. Jesús, como Hijo de Dios, es amigo de la vida, quiere la vida. Por lo </w:t>
      </w:r>
      <w:proofErr w:type="gramStart"/>
      <w:r w:rsidRPr="005D2D2C">
        <w:rPr>
          <w:rFonts w:ascii="Arial" w:hAnsi="Arial" w:cs="Arial"/>
          <w:sz w:val="24"/>
          <w:szCs w:val="24"/>
        </w:rPr>
        <w:t>tanto</w:t>
      </w:r>
      <w:proofErr w:type="gramEnd"/>
      <w:r w:rsidRPr="005D2D2C">
        <w:rPr>
          <w:rFonts w:ascii="Arial" w:hAnsi="Arial" w:cs="Arial"/>
          <w:sz w:val="24"/>
          <w:szCs w:val="24"/>
        </w:rPr>
        <w:t xml:space="preserve"> quiere la salud corporal y la salvación eterna. La fe, creer, una vida espiritual activa que acoge la gracia nos abre la puerta a una vida con sentido que franquea nuestros límites insuperables.</w:t>
      </w:r>
    </w:p>
    <w:p w:rsidR="005D2D2C" w:rsidRPr="005D2D2C" w:rsidRDefault="005D2D2C" w:rsidP="005D2D2C">
      <w:pPr>
        <w:jc w:val="both"/>
        <w:rPr>
          <w:rFonts w:ascii="Arial" w:hAnsi="Arial" w:cs="Arial"/>
          <w:sz w:val="24"/>
          <w:szCs w:val="24"/>
        </w:rPr>
      </w:pPr>
      <w:hyperlink r:id="rId34" w:history="1">
        <w:r w:rsidRPr="005D2D2C">
          <w:rPr>
            <w:rStyle w:val="Hipervnculo"/>
            <w:rFonts w:ascii="Arial" w:hAnsi="Arial" w:cs="Arial"/>
            <w:sz w:val="24"/>
            <w:szCs w:val="24"/>
          </w:rPr>
          <w:t>Pequeños gestos, grandes emociones</w:t>
        </w:r>
      </w:hyperlink>
      <w:r w:rsidRPr="005D2D2C">
        <w:rPr>
          <w:rFonts w:ascii="Arial" w:hAnsi="Arial" w:cs="Arial"/>
          <w:sz w:val="24"/>
          <w:szCs w:val="24"/>
        </w:rPr>
        <w:t xml:space="preserve">. Por Escolapios </w:t>
      </w:r>
      <w:proofErr w:type="spellStart"/>
      <w:r w:rsidRPr="005D2D2C">
        <w:rPr>
          <w:rFonts w:ascii="Arial" w:hAnsi="Arial" w:cs="Arial"/>
          <w:sz w:val="24"/>
          <w:szCs w:val="24"/>
        </w:rPr>
        <w:t>Tafalla.Si</w:t>
      </w:r>
      <w:proofErr w:type="spellEnd"/>
      <w:r w:rsidRPr="005D2D2C">
        <w:rPr>
          <w:rFonts w:ascii="Arial" w:hAnsi="Arial" w:cs="Arial"/>
          <w:sz w:val="24"/>
          <w:szCs w:val="24"/>
        </w:rPr>
        <w:t xml:space="preserve"> tú </w:t>
      </w:r>
      <w:proofErr w:type="gramStart"/>
      <w:r w:rsidRPr="005D2D2C">
        <w:rPr>
          <w:rFonts w:ascii="Arial" w:hAnsi="Arial" w:cs="Arial"/>
          <w:sz w:val="24"/>
          <w:szCs w:val="24"/>
        </w:rPr>
        <w:t>les</w:t>
      </w:r>
      <w:proofErr w:type="gramEnd"/>
      <w:r w:rsidRPr="005D2D2C">
        <w:rPr>
          <w:rFonts w:ascii="Arial" w:hAnsi="Arial" w:cs="Arial"/>
          <w:sz w:val="24"/>
          <w:szCs w:val="24"/>
        </w:rPr>
        <w:t xml:space="preserve"> quieres, si a ti te quieren, pequeños gestos pueden cambiar nuestros destinos y…¡¡¡hacernos felices!!! Proyecto desarrollado en una canción y un trabajo de todo el curso, con unos testimonios que te llegarán al corazón, de lo fuerte y profundo que puede ser el ser humano, cuando derrama el amor que ES.</w:t>
      </w:r>
    </w:p>
    <w:p w:rsidR="005D2D2C" w:rsidRPr="005D2D2C" w:rsidRDefault="005D2D2C" w:rsidP="005D2D2C">
      <w:pPr>
        <w:jc w:val="both"/>
        <w:rPr>
          <w:rFonts w:ascii="Arial" w:hAnsi="Arial" w:cs="Arial"/>
          <w:sz w:val="24"/>
          <w:szCs w:val="24"/>
        </w:rPr>
      </w:pPr>
      <w:r w:rsidRPr="005D2D2C">
        <w:rPr>
          <w:rFonts w:ascii="Arial" w:hAnsi="Arial" w:cs="Arial"/>
          <w:sz w:val="24"/>
          <w:szCs w:val="24"/>
        </w:rPr>
        <w:t>En la </w:t>
      </w:r>
      <w:hyperlink r:id="rId35" w:history="1">
        <w:r w:rsidRPr="005D2D2C">
          <w:rPr>
            <w:rStyle w:val="Hipervnculo"/>
            <w:rFonts w:ascii="Arial" w:hAnsi="Arial" w:cs="Arial"/>
            <w:sz w:val="24"/>
            <w:szCs w:val="24"/>
          </w:rPr>
          <w:t>Escuela EFFA</w:t>
        </w:r>
      </w:hyperlink>
      <w:r w:rsidRPr="005D2D2C">
        <w:rPr>
          <w:rFonts w:ascii="Arial" w:hAnsi="Arial" w:cs="Arial"/>
          <w:sz w:val="24"/>
          <w:szCs w:val="24"/>
        </w:rPr>
        <w:t> facilitamos el enlace al </w:t>
      </w:r>
      <w:hyperlink r:id="rId36" w:history="1">
        <w:r w:rsidRPr="005D2D2C">
          <w:rPr>
            <w:rStyle w:val="Hipervnculo"/>
            <w:rFonts w:ascii="Arial" w:hAnsi="Arial" w:cs="Arial"/>
            <w:sz w:val="24"/>
            <w:szCs w:val="24"/>
          </w:rPr>
          <w:t>temario</w:t>
        </w:r>
      </w:hyperlink>
      <w:r w:rsidRPr="005D2D2C">
        <w:rPr>
          <w:rFonts w:ascii="Arial" w:hAnsi="Arial" w:cs="Arial"/>
          <w:sz w:val="24"/>
          <w:szCs w:val="24"/>
        </w:rPr>
        <w:t> donde están la totalidad de las charlas y bibliografía disponibles, para los que no hayan podido verlas o quieran volver a repasar alguna. También puede ser útil el enlace </w:t>
      </w:r>
      <w:hyperlink r:id="rId37" w:history="1">
        <w:r w:rsidRPr="005D2D2C">
          <w:rPr>
            <w:rStyle w:val="Hipervnculo"/>
            <w:rFonts w:ascii="Arial" w:hAnsi="Arial" w:cs="Arial"/>
            <w:sz w:val="24"/>
            <w:szCs w:val="24"/>
          </w:rPr>
          <w:t>para acceder a los últimos vídeos que se han subido</w:t>
        </w:r>
      </w:hyperlink>
      <w:r w:rsidRPr="005D2D2C">
        <w:rPr>
          <w:rFonts w:ascii="Arial" w:hAnsi="Arial" w:cs="Arial"/>
          <w:sz w:val="24"/>
          <w:szCs w:val="24"/>
        </w:rPr>
        <w:t>.</w:t>
      </w:r>
    </w:p>
    <w:p w:rsidR="005D2D2C" w:rsidRPr="005D2D2C" w:rsidRDefault="005D2D2C" w:rsidP="005D2D2C">
      <w:pPr>
        <w:jc w:val="both"/>
        <w:rPr>
          <w:rFonts w:ascii="Arial" w:hAnsi="Arial" w:cs="Arial"/>
          <w:sz w:val="24"/>
          <w:szCs w:val="24"/>
        </w:rPr>
      </w:pPr>
      <w:r w:rsidRPr="005D2D2C">
        <w:rPr>
          <w:rFonts w:ascii="Arial" w:hAnsi="Arial" w:cs="Arial"/>
          <w:sz w:val="24"/>
          <w:szCs w:val="24"/>
        </w:rPr>
        <w:t>Y como os prometía, las cartas terminarán con estos tres enlaces: la </w:t>
      </w:r>
      <w:hyperlink r:id="rId38" w:history="1">
        <w:r w:rsidRPr="005D2D2C">
          <w:rPr>
            <w:rStyle w:val="Hipervnculo"/>
            <w:rFonts w:ascii="Arial" w:hAnsi="Arial" w:cs="Arial"/>
            <w:sz w:val="24"/>
            <w:szCs w:val="24"/>
          </w:rPr>
          <w:t>carta de la semana</w:t>
        </w:r>
      </w:hyperlink>
      <w:r w:rsidRPr="005D2D2C">
        <w:rPr>
          <w:rFonts w:ascii="Arial" w:hAnsi="Arial" w:cs="Arial"/>
          <w:sz w:val="24"/>
          <w:szCs w:val="24"/>
        </w:rPr>
        <w:t>, la </w:t>
      </w:r>
      <w:hyperlink r:id="rId39" w:history="1">
        <w:r w:rsidRPr="005D2D2C">
          <w:rPr>
            <w:rStyle w:val="Hipervnculo"/>
            <w:rFonts w:ascii="Arial" w:hAnsi="Arial" w:cs="Arial"/>
            <w:sz w:val="24"/>
            <w:szCs w:val="24"/>
          </w:rPr>
          <w:t>carta de la semana pasada</w:t>
        </w:r>
      </w:hyperlink>
      <w:r w:rsidRPr="005D2D2C">
        <w:rPr>
          <w:rFonts w:ascii="Arial" w:hAnsi="Arial" w:cs="Arial"/>
          <w:sz w:val="24"/>
          <w:szCs w:val="24"/>
        </w:rPr>
        <w:t> y </w:t>
      </w:r>
      <w:hyperlink r:id="rId40" w:history="1">
        <w:r w:rsidRPr="005D2D2C">
          <w:rPr>
            <w:rStyle w:val="Hipervnculo"/>
            <w:rFonts w:ascii="Arial" w:hAnsi="Arial" w:cs="Arial"/>
            <w:sz w:val="24"/>
            <w:szCs w:val="24"/>
          </w:rPr>
          <w:t>cartas de otras semanas</w:t>
        </w:r>
      </w:hyperlink>
      <w:r w:rsidRPr="005D2D2C">
        <w:rPr>
          <w:rFonts w:ascii="Arial" w:hAnsi="Arial" w:cs="Arial"/>
          <w:sz w:val="24"/>
          <w:szCs w:val="24"/>
        </w:rPr>
        <w:t>. Cuando alguien pierda -o no le haya llegado- el email con las novedades, podrá usar una carta antigua para acceder a la nueva.</w:t>
      </w:r>
    </w:p>
    <w:p w:rsidR="005D2D2C" w:rsidRPr="005D2D2C" w:rsidRDefault="005D2D2C" w:rsidP="005D2D2C">
      <w:pPr>
        <w:jc w:val="both"/>
        <w:rPr>
          <w:rFonts w:ascii="Arial" w:hAnsi="Arial" w:cs="Arial"/>
          <w:sz w:val="24"/>
          <w:szCs w:val="24"/>
        </w:rPr>
      </w:pPr>
      <w:r w:rsidRPr="005D2D2C">
        <w:rPr>
          <w:rFonts w:ascii="Arial" w:hAnsi="Arial" w:cs="Arial"/>
          <w:sz w:val="24"/>
          <w:szCs w:val="24"/>
        </w:rPr>
        <w:t>Un abrazo,</w:t>
      </w:r>
    </w:p>
    <w:p w:rsidR="005D2D2C" w:rsidRPr="005D2D2C" w:rsidRDefault="005D2D2C" w:rsidP="005D2D2C">
      <w:pPr>
        <w:jc w:val="both"/>
        <w:rPr>
          <w:rFonts w:ascii="Arial" w:hAnsi="Arial" w:cs="Arial"/>
          <w:sz w:val="24"/>
          <w:szCs w:val="24"/>
        </w:rPr>
      </w:pPr>
      <w:r w:rsidRPr="005D2D2C">
        <w:rPr>
          <w:rFonts w:ascii="Arial" w:hAnsi="Arial" w:cs="Arial"/>
          <w:sz w:val="24"/>
          <w:szCs w:val="24"/>
        </w:rPr>
        <w:t>Inma Calvo</w:t>
      </w:r>
    </w:p>
    <w:p w:rsidR="00FD54EA" w:rsidRDefault="00FD54EA"/>
    <w:sectPr w:rsidR="00FD54E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D2C"/>
    <w:rsid w:val="005D2D2C"/>
    <w:rsid w:val="00FD54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75E73A-A284-4A0E-B726-CEB6706A5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as-medium-font-size">
    <w:name w:val="has-medium-font-size"/>
    <w:basedOn w:val="Normal"/>
    <w:rsid w:val="005D2D2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5D2D2C"/>
    <w:rPr>
      <w:b/>
      <w:bCs/>
    </w:rPr>
  </w:style>
  <w:style w:type="paragraph" w:styleId="NormalWeb">
    <w:name w:val="Normal (Web)"/>
    <w:basedOn w:val="Normal"/>
    <w:uiPriority w:val="99"/>
    <w:semiHidden/>
    <w:unhideWhenUsed/>
    <w:rsid w:val="005D2D2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5D2D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73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eadulta.com/es/buscadoravanzado/item/12931-convertir-el-corazon-o-la-conciencia.html" TargetMode="External"/><Relationship Id="rId18" Type="http://schemas.openxmlformats.org/officeDocument/2006/relationships/hyperlink" Target="https://www.feadulta.com/es/buscadoravanzado/item/12941-quemar-virus-e-iluminar-sombras.html" TargetMode="External"/><Relationship Id="rId26" Type="http://schemas.openxmlformats.org/officeDocument/2006/relationships/hyperlink" Target="https://www.feadulta.com/es/buscadoravanzado/item/12927-13-domingo-del-tiempo-ordinario.html" TargetMode="External"/><Relationship Id="rId39" Type="http://schemas.openxmlformats.org/officeDocument/2006/relationships/hyperlink" Target="http://www.feadulta.com/es/carta/semanapasada.html" TargetMode="External"/><Relationship Id="rId21" Type="http://schemas.openxmlformats.org/officeDocument/2006/relationships/hyperlink" Target="https://www.feadulta.com/es/buscadoravanzado/item/12944-andres-ortiz-oses-1943-2021-dios-de-la-vida-dios-que-evoluciona-una-palabra-compartida.html" TargetMode="External"/><Relationship Id="rId34" Type="http://schemas.openxmlformats.org/officeDocument/2006/relationships/hyperlink" Target="https://www.feadulta.com/es/videos/6100-pequenos-gestos-grandes-emociones.html" TargetMode="External"/><Relationship Id="rId42" Type="http://schemas.openxmlformats.org/officeDocument/2006/relationships/theme" Target="theme/theme1.xml"/><Relationship Id="rId7" Type="http://schemas.openxmlformats.org/officeDocument/2006/relationships/hyperlink" Target="https://www.feadulta.com/es/buscadoravanzado/item/508-marcos-5-21-43.html" TargetMode="External"/><Relationship Id="rId2" Type="http://schemas.openxmlformats.org/officeDocument/2006/relationships/settings" Target="settings.xml"/><Relationship Id="rId16" Type="http://schemas.openxmlformats.org/officeDocument/2006/relationships/hyperlink" Target="https://www.feadulta.com/es/buscadoravanzado/item/12939-posteismo-y-no-dualidad-un-cambio-de-paradigma-3.html" TargetMode="External"/><Relationship Id="rId20" Type="http://schemas.openxmlformats.org/officeDocument/2006/relationships/hyperlink" Target="https://www.feadulta.com/es/buscadoravanzado/item/12943-la-modernidad-liquida-la-sociedad-inmadura-1.html" TargetMode="External"/><Relationship Id="rId29" Type="http://schemas.openxmlformats.org/officeDocument/2006/relationships/hyperlink" Target="https://www.feadulta.com/es/indice-multimedia/6099-deja-de-buscar-para-encontrar.html"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feadulta.com/es/tablon-de-anuncios.html" TargetMode="External"/><Relationship Id="rId11" Type="http://schemas.openxmlformats.org/officeDocument/2006/relationships/hyperlink" Target="https://www.feadulta.com/es/buscadoravanzado/item/12930-basta-que-tengas-confianza.html" TargetMode="External"/><Relationship Id="rId24" Type="http://schemas.openxmlformats.org/officeDocument/2006/relationships/hyperlink" Target="https://www.feadulta.com/es/buscadoravanzado/item/6487-corintios-8-7-15.html" TargetMode="External"/><Relationship Id="rId32" Type="http://schemas.openxmlformats.org/officeDocument/2006/relationships/hyperlink" Target="https://www.feadulta.com/es/indice-multimedia/6097-el-amor-no-dice-basta.html" TargetMode="External"/><Relationship Id="rId37" Type="http://schemas.openxmlformats.org/officeDocument/2006/relationships/hyperlink" Target="http://www.feadulta.com/es/effa/4450-ultimos-videos-de-la-escuela.html" TargetMode="External"/><Relationship Id="rId40" Type="http://schemas.openxmlformats.org/officeDocument/2006/relationships/hyperlink" Target="http://www.feadulta.com/es/carta/otrassemanas.html" TargetMode="External"/><Relationship Id="rId5" Type="http://schemas.openxmlformats.org/officeDocument/2006/relationships/hyperlink" Target="https://www.feadulta.com/es/cartas.html" TargetMode="External"/><Relationship Id="rId15" Type="http://schemas.openxmlformats.org/officeDocument/2006/relationships/hyperlink" Target="https://www.feadulta.com/es/buscadoravanzado/item/12938-lo-de-jesus.html" TargetMode="External"/><Relationship Id="rId23" Type="http://schemas.openxmlformats.org/officeDocument/2006/relationships/hyperlink" Target="https://www.feadulta.com/es/buscadoravanzado/item/6486-sabiduria-1-13-2-25.html" TargetMode="External"/><Relationship Id="rId28" Type="http://schemas.openxmlformats.org/officeDocument/2006/relationships/hyperlink" Target="https://www.monestirsantbenetmontserrat.com/regina/imatges/Dium13B21cas.pps" TargetMode="External"/><Relationship Id="rId36" Type="http://schemas.openxmlformats.org/officeDocument/2006/relationships/hyperlink" Target="http://www.feadulta.com/es/proyecol3.html" TargetMode="External"/><Relationship Id="rId10" Type="http://schemas.openxmlformats.org/officeDocument/2006/relationships/hyperlink" Target="https://www.feadulta.com/es/buscadoravanzado/item/12928-levantate.html" TargetMode="External"/><Relationship Id="rId19" Type="http://schemas.openxmlformats.org/officeDocument/2006/relationships/hyperlink" Target="https://www.feadulta.com/es/buscadoravanzado/item/12942-las-diez-plagas.html" TargetMode="External"/><Relationship Id="rId31" Type="http://schemas.openxmlformats.org/officeDocument/2006/relationships/hyperlink" Target="http://www.feadulta.com/es/cantoral-de-salome-arricibita/2738-doce-anos.html" TargetMode="External"/><Relationship Id="rId4" Type="http://schemas.openxmlformats.org/officeDocument/2006/relationships/hyperlink" Target="http://www.eclesalia.net/" TargetMode="External"/><Relationship Id="rId9" Type="http://schemas.openxmlformats.org/officeDocument/2006/relationships/hyperlink" Target="https://www.feadulta.com/es/buscadoravanzado/item/12929-en-busca-de-la-mejor-medicina.html" TargetMode="External"/><Relationship Id="rId14" Type="http://schemas.openxmlformats.org/officeDocument/2006/relationships/hyperlink" Target="https://www.feadulta.com/es/buscadoravanzado/item/12937-clamamos-por-un-mundo-mas-justo.html" TargetMode="External"/><Relationship Id="rId22" Type="http://schemas.openxmlformats.org/officeDocument/2006/relationships/hyperlink" Target="https://www.feadulta.com/es/noticias-de-alcance.html" TargetMode="External"/><Relationship Id="rId27" Type="http://schemas.openxmlformats.org/officeDocument/2006/relationships/hyperlink" Target="https://www.feadulta.com/es/buscadoravanzado/item/12926-enfermedad-y-muerte.html" TargetMode="External"/><Relationship Id="rId30" Type="http://schemas.openxmlformats.org/officeDocument/2006/relationships/hyperlink" Target="https://www.feadulta.com/es/indice-multimedia/6098-cancion-al-corazon-de-jesus.html" TargetMode="External"/><Relationship Id="rId35" Type="http://schemas.openxmlformats.org/officeDocument/2006/relationships/hyperlink" Target="http://www.feadulta.com/es/effa.html" TargetMode="External"/><Relationship Id="rId8" Type="http://schemas.openxmlformats.org/officeDocument/2006/relationships/hyperlink" Target="https://www.feadulta.com/es/buscadoravanzado/item/9844-quien-me-ha-mirado.html" TargetMode="External"/><Relationship Id="rId3" Type="http://schemas.openxmlformats.org/officeDocument/2006/relationships/webSettings" Target="webSettings.xml"/><Relationship Id="rId12" Type="http://schemas.openxmlformats.org/officeDocument/2006/relationships/hyperlink" Target="https://www.feadulta.com/es/buscadoravanzado/item/12932-una-revolucion-ignorada.html" TargetMode="External"/><Relationship Id="rId17" Type="http://schemas.openxmlformats.org/officeDocument/2006/relationships/hyperlink" Target="https://www.feadulta.com/es/buscadoravanzado/item/12940-la-oracion-y-el-problema-de-dios-3.html" TargetMode="External"/><Relationship Id="rId25" Type="http://schemas.openxmlformats.org/officeDocument/2006/relationships/hyperlink" Target="http://www.feadulta.com/es/buscadoravanzado/item/6504-talitha-qumi.html" TargetMode="External"/><Relationship Id="rId33" Type="http://schemas.openxmlformats.org/officeDocument/2006/relationships/hyperlink" Target="https://www.feadulta.com/es/indice-multimedia/6096-las-cinco-eses.html" TargetMode="External"/><Relationship Id="rId38" Type="http://schemas.openxmlformats.org/officeDocument/2006/relationships/hyperlink" Target="http://www.feadulta.com/es/carta/estasemana.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1505</Words>
  <Characters>8279</Characters>
  <Application>Microsoft Office Word</Application>
  <DocSecurity>0</DocSecurity>
  <Lines>68</Lines>
  <Paragraphs>19</Paragraphs>
  <ScaleCrop>false</ScaleCrop>
  <Company/>
  <LinksUpToDate>false</LinksUpToDate>
  <CharactersWithSpaces>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2021-06-24T08:52:00Z</dcterms:created>
  <dcterms:modified xsi:type="dcterms:W3CDTF">2021-06-24T08:54:00Z</dcterms:modified>
</cp:coreProperties>
</file>