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rPr>
        <w:t>25º domingo A   ---   20 septiembre 2020</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rPr>
        <w:t>Isaías 55,6-9   ---   Filipenses 1,20c-</w:t>
      </w:r>
      <w:proofErr w:type="gramStart"/>
      <w:r w:rsidRPr="00DF1BFD">
        <w:rPr>
          <w:rFonts w:ascii="Helvetica" w:hAnsi="Helvetica" w:cs="Helvetica"/>
          <w:b/>
          <w:bCs/>
          <w:i/>
          <w:iCs/>
          <w:color w:val="222222"/>
        </w:rPr>
        <w:t>24.27a</w:t>
      </w:r>
      <w:proofErr w:type="gramEnd"/>
      <w:r w:rsidRPr="00DF1BFD">
        <w:rPr>
          <w:rFonts w:ascii="Helvetica" w:hAnsi="Helvetica" w:cs="Helvetica"/>
          <w:b/>
          <w:bCs/>
          <w:i/>
          <w:iCs/>
          <w:color w:val="222222"/>
        </w:rPr>
        <w:t>   ---   Mateo 20,1-16a</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color w:val="000000"/>
        </w:rPr>
        <w:t> </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color w:val="000000"/>
        </w:rPr>
        <w:t>Los medios de comunicación católicos, especialmente los anglófonos, apelan a veces a la "Doctrina Social de la Iglesia". Hubiera preferido que hablaran más bien de "Actitudes Sociales Cristianas". Porque tal como lo utilizan, el término "Iglesia", hace generalmente referencia a las "autoridades" eclesiásticas. Y éstas son sólo una parte de la Iglesia, ciertamente importante, pero muy minoritaria. Y la palabra "Doctrina" evoca principios impuestos y rígidos, poco prácticos cuando se trata de navegar por nuestras sociedades modernas tan complejas, heterogéneas y cambiantes. En cualquier caso, cualesquiera que sean las palabras que hayamos elegido para explicar el sentido de nuestra presencia y responsabilidades en el mundo, nos aprovechará meditar la parábola de este domingo acerca de nuestro trabajo en la viña del Señor.</w:t>
      </w:r>
      <w:r w:rsidRPr="00DF1BFD">
        <w:rPr>
          <w:rFonts w:ascii="Helvetica" w:hAnsi="Helvetica" w:cs="Helvetica"/>
          <w:b/>
          <w:bCs/>
          <w:i/>
          <w:iCs/>
          <w:color w:val="000000"/>
          <w:lang w:val="fr-FR"/>
        </w:rPr>
        <w:t> </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000000"/>
        </w:rPr>
        <w:t>“Estos últimos han trabajado sólo una hora y los has tratado igual que a nosotros que hemos aguantado el peso del día y el bochorno”. </w:t>
      </w:r>
      <w:r w:rsidRPr="00DF1BFD">
        <w:rPr>
          <w:rFonts w:ascii="Helvetica" w:hAnsi="Helvetica" w:cs="Helvetica"/>
          <w:color w:val="000000"/>
        </w:rPr>
        <w:t>Hace unos años acompañé a un político amigo a una reunión en la que se preparaban para las próximas elecciones. Uno de los asistentes informó de que un partido navarro populista (desapareció poco tiempo después) proponía que los trabajadores en paro recibieran el 100% de su salario. A lo que un comunista de cierta edad que estaba en la sala reaccionó: "¡Entonces no trabajará ni Dios!” No hay duda de que este comunista, así como la mayoría, por no decir todos nuestros economistas, habrían aprobado las protestas de los primeros trabajadores de la parábola, que recriminaban a su amo porque había dado a todos el mismo salario. </w:t>
      </w:r>
    </w:p>
    <w:p w:rsidR="00DF1BFD" w:rsidRPr="00DF1BFD" w:rsidRDefault="00DF1BFD" w:rsidP="00DF1BFD">
      <w:pPr>
        <w:pStyle w:val="NormalWeb"/>
        <w:shd w:val="clear" w:color="auto" w:fill="FFFFFF"/>
        <w:jc w:val="both"/>
        <w:rPr>
          <w:rFonts w:ascii="Helvetica" w:hAnsi="Helvetica" w:cs="Helvetica"/>
          <w:color w:val="222222"/>
        </w:rPr>
      </w:pPr>
      <w:r w:rsidRPr="00DF1BFD">
        <w:rPr>
          <w:rFonts w:ascii="Helvetica" w:hAnsi="Helvetica" w:cs="Helvetica"/>
          <w:color w:val="000000"/>
        </w:rPr>
        <w:t>Ya podemos sacar una primera conclusión. La actitud y las prioridades del Padre de Jesús, el propietario que nos contrata y que considera que el trabajador es más importante que el negocio de su viña, son muy diferentes de las que hacen que funcionen nuestras economías modernas: maximizar los beneficios, aumentar constantemente la competitividad y conquistar los mercados. Ya lo proclamó durante el exilio en el siglo VI a. C. un profeta anónimo: </w:t>
      </w:r>
      <w:r w:rsidRPr="00DF1BFD">
        <w:rPr>
          <w:rFonts w:ascii="Helvetica" w:hAnsi="Helvetica" w:cs="Helvetica"/>
          <w:b/>
          <w:bCs/>
          <w:i/>
          <w:iCs/>
          <w:color w:val="333333"/>
          <w:shd w:val="clear" w:color="auto" w:fill="FFFFFF"/>
        </w:rPr>
        <w:t>“Porque no son mis pensamientos vuestros pensamientos, ni vuestros caminos son mis caminos, oráculo de Yahveh. Porque cuanto aventajan los cielos a la tierra, así aventajan mis caminos a los vuestros y mis pensamientos a los vuestros”</w:t>
      </w:r>
      <w:r w:rsidRPr="00DF1BFD">
        <w:rPr>
          <w:rFonts w:ascii="Helvetica" w:hAnsi="Helvetica" w:cs="Helvetica"/>
          <w:color w:val="333333"/>
          <w:shd w:val="clear" w:color="auto" w:fill="FFFFFF"/>
        </w:rPr>
        <w:t>. </w:t>
      </w:r>
      <w:r w:rsidRPr="00DF1BFD">
        <w:rPr>
          <w:rFonts w:ascii="Helvetica" w:hAnsi="Helvetica" w:cs="Helvetica"/>
          <w:color w:val="000000"/>
        </w:rPr>
        <w:t>(Isaías 55). Sin embargo, Jesús nos cuenta esta parábola para que sigamos el ejemplo del propietario de la vid. </w:t>
      </w:r>
      <w:r w:rsidRPr="00DF1BFD">
        <w:rPr>
          <w:rFonts w:ascii="Helvetica" w:hAnsi="Helvetica" w:cs="Helvetica"/>
          <w:b/>
          <w:bCs/>
          <w:i/>
          <w:iCs/>
          <w:color w:val="000000"/>
          <w:shd w:val="clear" w:color="auto" w:fill="FFFFFF"/>
        </w:rPr>
        <w:t>“Por tanto, sed perfectos como vuestro Padre celestial es perfecto”</w:t>
      </w:r>
      <w:r w:rsidRPr="00DF1BFD">
        <w:rPr>
          <w:rFonts w:ascii="Helvetica" w:hAnsi="Helvetica" w:cs="Helvetica"/>
          <w:color w:val="000000"/>
          <w:shd w:val="clear" w:color="auto" w:fill="FFFFFF"/>
        </w:rPr>
        <w:t>, nos pide </w:t>
      </w:r>
      <w:r w:rsidRPr="00DF1BFD">
        <w:rPr>
          <w:rFonts w:ascii="Helvetica" w:hAnsi="Helvetica" w:cs="Helvetica"/>
          <w:color w:val="000000"/>
        </w:rPr>
        <w:t>en el Sermón de la </w:t>
      </w:r>
      <w:r w:rsidRPr="00DF1BFD">
        <w:rPr>
          <w:rFonts w:ascii="Helvetica" w:hAnsi="Helvetica" w:cs="Helvetica"/>
          <w:color w:val="000000"/>
          <w:shd w:val="clear" w:color="auto" w:fill="FFFFFF"/>
        </w:rPr>
        <w:t>Montaña, haciendo suya la tradición bíblica:</w:t>
      </w:r>
      <w:r w:rsidRPr="00DF1BFD">
        <w:rPr>
          <w:rFonts w:ascii="Helvetica" w:hAnsi="Helvetica" w:cs="Helvetica"/>
          <w:color w:val="000000"/>
        </w:rPr>
        <w:t> </w:t>
      </w:r>
      <w:r w:rsidRPr="00DF1BFD">
        <w:rPr>
          <w:rFonts w:ascii="Helvetica" w:hAnsi="Helvetica" w:cs="Helvetica"/>
          <w:b/>
          <w:bCs/>
          <w:i/>
          <w:iCs/>
          <w:color w:val="333333"/>
          <w:shd w:val="clear" w:color="auto" w:fill="FFFFFF"/>
        </w:rPr>
        <w:t>“Habló Yahveh a Moisés, diciendo: ‘Habla a toda la comunidad de los israelitas y diles: Sed santos, porque yo, Yahveh, vuestro Dios, soy santo’”</w:t>
      </w:r>
      <w:r w:rsidRPr="00DF1BFD">
        <w:rPr>
          <w:rFonts w:ascii="Helvetica" w:hAnsi="Helvetica" w:cs="Helvetica"/>
          <w:color w:val="000000"/>
        </w:rPr>
        <w:t xml:space="preserve"> (Levítico 19). Se podría pensar que Jesús, como buen mediterráneo, exagera un poco, lo mismo que en otras parábolas. Pero en realidad, la revolución que propone en el ámbito económico es parte de la revolución total que quiere realizar: hacernos hijos de Dios, algo que también es aparentemente imposible. Nos convendría volver a leer las cartas de San Pablo para apreciar cómo los discípulos de Jesús, buscamos algo </w:t>
      </w:r>
      <w:r w:rsidRPr="00DF1BFD">
        <w:rPr>
          <w:rFonts w:ascii="Helvetica" w:hAnsi="Helvetica" w:cs="Helvetica"/>
          <w:color w:val="000000"/>
        </w:rPr>
        <w:lastRenderedPageBreak/>
        <w:t>que a los ojos del mundo parece una locura: </w:t>
      </w:r>
      <w:r w:rsidRPr="00DF1BFD">
        <w:rPr>
          <w:rFonts w:ascii="Helvetica" w:hAnsi="Helvetica" w:cs="Helvetica"/>
          <w:b/>
          <w:bCs/>
          <w:i/>
          <w:iCs/>
          <w:color w:val="000000"/>
        </w:rPr>
        <w:t>“Los judíos</w:t>
      </w:r>
      <w:r w:rsidRPr="00DF1BFD">
        <w:rPr>
          <w:rFonts w:ascii="Helvetica" w:hAnsi="Helvetica" w:cs="Helvetica"/>
          <w:color w:val="000000"/>
        </w:rPr>
        <w:t> </w:t>
      </w:r>
      <w:r w:rsidRPr="00DF1BFD">
        <w:rPr>
          <w:rFonts w:ascii="Helvetica" w:hAnsi="Helvetica" w:cs="Helvetica"/>
          <w:b/>
          <w:bCs/>
          <w:i/>
          <w:iCs/>
          <w:color w:val="000000"/>
        </w:rPr>
        <w:t>exigen signos y los griegos buscan sabiduría. Pero nosotros predicamos a Cristo crucificado; escándalo para los judíos, necedad para los griegos”.</w:t>
      </w:r>
    </w:p>
    <w:p w:rsidR="00DF1BFD" w:rsidRPr="00DF1BFD" w:rsidRDefault="00DF1BFD" w:rsidP="00DF1BFD">
      <w:pPr>
        <w:pStyle w:val="NormalWeb"/>
        <w:shd w:val="clear" w:color="auto" w:fill="FFFFFF"/>
        <w:jc w:val="both"/>
        <w:rPr>
          <w:rFonts w:ascii="Helvetica" w:hAnsi="Helvetica" w:cs="Helvetica"/>
          <w:color w:val="222222"/>
        </w:rPr>
      </w:pPr>
      <w:r w:rsidRPr="00DF1BFD">
        <w:rPr>
          <w:rFonts w:ascii="Helvetica" w:hAnsi="Helvetica" w:cs="Helvetica"/>
          <w:color w:val="000000"/>
        </w:rPr>
        <w:t>No es que Pablo o Jesús vivieran aislados en una especie de burbuja ideológica. De hecho, e</w:t>
      </w:r>
      <w:r w:rsidRPr="00DF1BFD">
        <w:rPr>
          <w:rFonts w:ascii="Helvetica" w:hAnsi="Helvetica" w:cs="Helvetica"/>
          <w:color w:val="333333"/>
        </w:rPr>
        <w:t>n la parábola de este domingo, no es que cualquiera pueda cobrar un salario.</w:t>
      </w:r>
      <w:r w:rsidRPr="00DF1BFD">
        <w:rPr>
          <w:rFonts w:ascii="Helvetica" w:hAnsi="Helvetica" w:cs="Helvetica"/>
          <w:color w:val="000000"/>
        </w:rPr>
        <w:t> </w:t>
      </w:r>
      <w:r w:rsidRPr="00DF1BFD">
        <w:rPr>
          <w:rFonts w:ascii="Helvetica" w:hAnsi="Helvetica" w:cs="Helvetica"/>
          <w:b/>
          <w:bCs/>
          <w:i/>
          <w:iCs/>
          <w:color w:val="000000"/>
        </w:rPr>
        <w:t>“¿Cómo es que estáis aquí el día entero sin trabajar? Le respondieron: Nadie nos ha contratado”</w:t>
      </w:r>
      <w:r w:rsidRPr="00DF1BFD">
        <w:rPr>
          <w:rFonts w:ascii="Helvetica" w:hAnsi="Helvetica" w:cs="Helvetica"/>
          <w:color w:val="000000"/>
        </w:rPr>
        <w:t xml:space="preserve">. Querían trabajar, pero no había trabajo. ¡De enorme actualidad! Leyendo el texto, he pensado en las “jornadas RTT” (días con reducción del tiempo de trabajo) de Francia y en los </w:t>
      </w:r>
      <w:proofErr w:type="spellStart"/>
      <w:r w:rsidRPr="00DF1BFD">
        <w:rPr>
          <w:rFonts w:ascii="Helvetica" w:hAnsi="Helvetica" w:cs="Helvetica"/>
          <w:color w:val="000000"/>
        </w:rPr>
        <w:t>furlough</w:t>
      </w:r>
      <w:proofErr w:type="spellEnd"/>
      <w:r w:rsidRPr="00DF1BFD">
        <w:rPr>
          <w:rFonts w:ascii="Helvetica" w:hAnsi="Helvetica" w:cs="Helvetica"/>
          <w:color w:val="000000"/>
        </w:rPr>
        <w:t xml:space="preserve"> ingleses semejantes a los ERTE de España... que ha habido que poner en marcha a causa de la crisis económica causada por el Covod-19. Y he llegado a una segunda conclusión. La transformación del mundo por la que Jesús nos invita a trabajar, sería imposible si Jesús no estuviera con nosotros en los acontecimientos que están trastornando la historia humana. Pero al mismo tiempo, cuando trabajamos de manera concreta por un mundo nuevo, son los medios humanos los que tenemos que utilizar. </w:t>
      </w:r>
      <w:r w:rsidRPr="00DF1BFD">
        <w:rPr>
          <w:rFonts w:ascii="Helvetica" w:hAnsi="Helvetica" w:cs="Helvetica"/>
          <w:b/>
          <w:bCs/>
          <w:i/>
          <w:iCs/>
          <w:color w:val="333333"/>
          <w:shd w:val="clear" w:color="auto" w:fill="FFFFFF"/>
        </w:rPr>
        <w:t>“Mirad que yo os envío como ovejas en medio de lobos. Sed, pues, prudentes como las serpientes, y sencillos como las palomas”</w:t>
      </w:r>
      <w:r w:rsidRPr="00DF1BFD">
        <w:rPr>
          <w:rFonts w:ascii="Helvetica" w:hAnsi="Helvetica" w:cs="Helvetica"/>
          <w:color w:val="333333"/>
          <w:shd w:val="clear" w:color="auto" w:fill="FFFFFF"/>
        </w:rPr>
        <w:t>, nos dice el mismo Jesús, siempre en el evangelio de Mateo.</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color w:val="000000"/>
          <w:lang w:val="fr-FR"/>
        </w:rPr>
        <w:t> </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lang w:val="fr-FR"/>
        </w:rPr>
        <w:t>25ème dimanche A   ---   20 septembre 2020</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lang w:val="fr-FR"/>
        </w:rPr>
        <w:t>Isaïe 55,6-9   ---   Philippiens 1,20c-24.27a   ---   Matthieu 20,1-16a</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lang w:val="fr-FR"/>
        </w:rPr>
        <w:t> </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color w:val="222222"/>
          <w:lang w:val="fr-FR"/>
        </w:rPr>
        <w:t>Les media catholiques, surtout anglophones, font parfois appel à la « Doctrine Sociale de l’Eglise ». J’aurais préféré qu’ils parlent plutôt des « Attitudes sociales des chrétiens ». Car tel que les média l’utilisent, le terme « Eglise » renvoie en général aux « autorités » ecclésiastiques. Ors celles-ci ne sont qu’une partie de l’Eglise, importante certes, mais très minoritaire. Et le mot « Doctrine » évoque des principes imposés et rigides, peu pratiques quand il s’agit de naviguer dans nos sociétés modernes si complexes, hétérogènes et mouvantes. En tout cas, quels qu’ils soient les mots que nous aurons choisis pour expliquer le sens de notre présence et de nos responsabilités dans le monde, nous aurons beaucoup à gagner en méditant la parabole de ce dimanche sur notre travail dans la vigne du Seigneur.</w:t>
      </w:r>
    </w:p>
    <w:p w:rsidR="00DF1BFD" w:rsidRPr="00DF1BFD" w:rsidRDefault="00DF1BFD" w:rsidP="00DF1BFD">
      <w:pPr>
        <w:pStyle w:val="NormalWeb"/>
        <w:shd w:val="clear" w:color="auto" w:fill="FFFFFF"/>
        <w:spacing w:after="0" w:afterAutospacing="0"/>
        <w:jc w:val="both"/>
        <w:rPr>
          <w:rFonts w:ascii="Helvetica" w:hAnsi="Helvetica" w:cs="Helvetica"/>
          <w:color w:val="222222"/>
        </w:rPr>
      </w:pPr>
      <w:r w:rsidRPr="00DF1BFD">
        <w:rPr>
          <w:rFonts w:ascii="Helvetica" w:hAnsi="Helvetica" w:cs="Helvetica"/>
          <w:b/>
          <w:bCs/>
          <w:i/>
          <w:iCs/>
          <w:color w:val="222222"/>
          <w:lang w:val="fr-FR"/>
        </w:rPr>
        <w:t>« Ces derniers venus n'ont fait qu'une heure, et tu les traites comme nous, qui avons enduré le poids du jour et de la chaleur ! »</w:t>
      </w:r>
      <w:r w:rsidRPr="00DF1BFD">
        <w:rPr>
          <w:rFonts w:ascii="Helvetica" w:hAnsi="Helvetica" w:cs="Helvetica"/>
          <w:color w:val="222222"/>
          <w:lang w:val="fr-FR"/>
        </w:rPr>
        <w:t xml:space="preserve"> Il y a quelques années j’ai accompagné un ami politicien à une réunion où l’on préparait les prochaines élections. Un des assistants avait rapporté qu’un parti populiste navarrais (disparu peu de temps après) proposait que les chômeurs touchent la totalité de leur salaire. À quoi un communiste d’un certain âge présent dans la salle avait répondu « Mais alors, même pas Dieu n’irait travailler ! » Il n’y a pas de doute que ce communiste, de même que la majorité, pour ne pas dire la totalité de nos économistes, auraient approuvé les protestations des premiers venus de la </w:t>
      </w:r>
      <w:r w:rsidRPr="00DF1BFD">
        <w:rPr>
          <w:rFonts w:ascii="Helvetica" w:hAnsi="Helvetica" w:cs="Helvetica"/>
          <w:color w:val="222222"/>
          <w:lang w:val="fr-FR"/>
        </w:rPr>
        <w:lastRenderedPageBreak/>
        <w:t>parabole, qui récriminaient leur maître parce qu’il avait donné à tous le même salaire.</w:t>
      </w:r>
    </w:p>
    <w:p w:rsidR="00DF1BFD" w:rsidRPr="00DF1BFD" w:rsidRDefault="00DF1BFD" w:rsidP="00DF1BFD">
      <w:pPr>
        <w:pStyle w:val="NormalWeb"/>
        <w:shd w:val="clear" w:color="auto" w:fill="FFFFFF"/>
        <w:spacing w:before="0" w:beforeAutospacing="0" w:after="0" w:afterAutospacing="0"/>
        <w:jc w:val="both"/>
        <w:rPr>
          <w:rFonts w:ascii="Helvetica" w:hAnsi="Helvetica" w:cs="Helvetica"/>
          <w:color w:val="222222"/>
        </w:rPr>
      </w:pPr>
      <w:r w:rsidRPr="00DF1BFD">
        <w:rPr>
          <w:rFonts w:ascii="Helvetica" w:hAnsi="Helvetica" w:cs="Helvetica"/>
          <w:color w:val="222222"/>
          <w:lang w:val="fr-FR"/>
        </w:rPr>
        <w:t>Nous pouvons en tirer une première conclusion. L’attitude et les priorités du Père de Jésus, le maître qui nous embauche, et pour qui le travailleur est plus important que le négoce de sa vigne, sont très différentes de celles qui font tourner nos économies modernes : maximiser les profits, accroître constamment la compétitivité, conquérir les marchés. Un prophète anonyme l’avait déjà proclamé durant l’Exile, au 6</w:t>
      </w:r>
      <w:r w:rsidRPr="00DF1BFD">
        <w:rPr>
          <w:rFonts w:ascii="Helvetica" w:hAnsi="Helvetica" w:cs="Helvetica"/>
          <w:color w:val="222222"/>
          <w:vertAlign w:val="superscript"/>
          <w:lang w:val="fr-FR"/>
        </w:rPr>
        <w:t>ème</w:t>
      </w:r>
      <w:r w:rsidRPr="00DF1BFD">
        <w:rPr>
          <w:rFonts w:ascii="Helvetica" w:hAnsi="Helvetica" w:cs="Helvetica"/>
          <w:color w:val="222222"/>
          <w:lang w:val="fr-FR"/>
        </w:rPr>
        <w:t> siècle Av. J.-C. : </w:t>
      </w:r>
      <w:r w:rsidRPr="00DF1BFD">
        <w:rPr>
          <w:rFonts w:ascii="Helvetica" w:hAnsi="Helvetica" w:cs="Helvetica"/>
          <w:b/>
          <w:bCs/>
          <w:i/>
          <w:iCs/>
          <w:color w:val="222222"/>
          <w:lang w:val="fr-FR"/>
        </w:rPr>
        <w:t>« Car mes pensées ne sont pas vos pensées, et vos chemins ne sont pas mes chemins, – oracle du Seigneur. Autant le ciel est élevé au-dessus de la terre, autant mes chemins sont élevés au-dessus de vos chemins, et mes pensées, au-dessus de vos pensées »</w:t>
      </w:r>
      <w:r w:rsidRPr="00DF1BFD">
        <w:rPr>
          <w:rFonts w:ascii="Helvetica" w:hAnsi="Helvetica" w:cs="Helvetica"/>
          <w:color w:val="222222"/>
          <w:lang w:val="fr-FR"/>
        </w:rPr>
        <w:t> (Isaïe 55). Pourtant Jésus raconte cette parabole pour que nous suivions l’exemple du maître de la vigne. </w:t>
      </w:r>
      <w:r w:rsidRPr="00DF1BFD">
        <w:rPr>
          <w:rFonts w:ascii="Helvetica" w:hAnsi="Helvetica" w:cs="Helvetica"/>
          <w:b/>
          <w:bCs/>
          <w:i/>
          <w:iCs/>
          <w:color w:val="222222"/>
          <w:lang w:val="fr-FR"/>
        </w:rPr>
        <w:t>« </w:t>
      </w:r>
      <w:r w:rsidRPr="00DF1BFD">
        <w:rPr>
          <w:rFonts w:ascii="Helvetica" w:hAnsi="Helvetica" w:cs="Helvetica"/>
          <w:b/>
          <w:bCs/>
          <w:i/>
          <w:iCs/>
          <w:color w:val="222222"/>
          <w:shd w:val="clear" w:color="auto" w:fill="FFFFFF"/>
          <w:lang w:val="fr-FR"/>
        </w:rPr>
        <w:t>Vous, </w:t>
      </w:r>
      <w:r w:rsidRPr="00DF1BFD">
        <w:rPr>
          <w:rStyle w:val="nfasis"/>
          <w:rFonts w:ascii="Helvetica" w:hAnsi="Helvetica" w:cs="Helvetica"/>
          <w:b/>
          <w:bCs/>
          <w:i w:val="0"/>
          <w:iCs w:val="0"/>
          <w:color w:val="222222"/>
          <w:shd w:val="clear" w:color="auto" w:fill="FFFFFF"/>
          <w:lang w:val="fr-FR"/>
        </w:rPr>
        <w:t>soyez</w:t>
      </w:r>
      <w:r w:rsidRPr="00DF1BFD">
        <w:rPr>
          <w:rFonts w:ascii="Helvetica" w:hAnsi="Helvetica" w:cs="Helvetica"/>
          <w:b/>
          <w:bCs/>
          <w:i/>
          <w:iCs/>
          <w:color w:val="222222"/>
          <w:shd w:val="clear" w:color="auto" w:fill="FFFFFF"/>
          <w:lang w:val="fr-FR"/>
        </w:rPr>
        <w:t> donc parfaits</w:t>
      </w:r>
      <w:r w:rsidRPr="00DF1BFD">
        <w:rPr>
          <w:rFonts w:ascii="Helvetica" w:hAnsi="Helvetica" w:cs="Helvetica"/>
          <w:b/>
          <w:bCs/>
          <w:color w:val="222222"/>
          <w:shd w:val="clear" w:color="auto" w:fill="FFFFFF"/>
          <w:lang w:val="fr-FR"/>
        </w:rPr>
        <w:t>, </w:t>
      </w:r>
      <w:r w:rsidRPr="00DF1BFD">
        <w:rPr>
          <w:rStyle w:val="nfasis"/>
          <w:rFonts w:ascii="Helvetica" w:hAnsi="Helvetica" w:cs="Helvetica"/>
          <w:b/>
          <w:bCs/>
          <w:color w:val="222222"/>
          <w:shd w:val="clear" w:color="auto" w:fill="FFFFFF"/>
          <w:lang w:val="fr-FR"/>
        </w:rPr>
        <w:t>comme votre Père céleste est</w:t>
      </w:r>
      <w:r w:rsidRPr="00DF1BFD">
        <w:rPr>
          <w:rFonts w:ascii="Helvetica" w:hAnsi="Helvetica" w:cs="Helvetica"/>
          <w:b/>
          <w:bCs/>
          <w:i/>
          <w:iCs/>
          <w:color w:val="222222"/>
          <w:shd w:val="clear" w:color="auto" w:fill="FFFFFF"/>
          <w:lang w:val="fr-FR"/>
        </w:rPr>
        <w:t> parfait »</w:t>
      </w:r>
      <w:r w:rsidRPr="00DF1BFD">
        <w:rPr>
          <w:rFonts w:ascii="Helvetica" w:hAnsi="Helvetica" w:cs="Helvetica"/>
          <w:color w:val="222222"/>
          <w:shd w:val="clear" w:color="auto" w:fill="FFFFFF"/>
          <w:lang w:val="fr-FR"/>
        </w:rPr>
        <w:t>, nous demande-t-il dans le Sermon sur la montagne, puisant cela dans la tradition biblique : </w:t>
      </w:r>
      <w:r w:rsidRPr="00DF1BFD">
        <w:rPr>
          <w:rFonts w:ascii="Helvetica" w:hAnsi="Helvetica" w:cs="Helvetica"/>
          <w:b/>
          <w:bCs/>
          <w:i/>
          <w:iCs/>
          <w:color w:val="333333"/>
          <w:lang w:val="fr-FR"/>
        </w:rPr>
        <w:t>« Le Seigneur parla à Moïse et dit : ‘Parle à toute l’assemblée des fils d’Israël. Tu leur diras : Soyez saints, car moi, le Seigneur votre Dieu, je suis saint’ »</w:t>
      </w:r>
      <w:r w:rsidRPr="00DF1BFD">
        <w:rPr>
          <w:rFonts w:ascii="Helvetica" w:hAnsi="Helvetica" w:cs="Helvetica"/>
          <w:color w:val="333333"/>
          <w:lang w:val="fr-FR"/>
        </w:rPr>
        <w:t> </w:t>
      </w:r>
      <w:r w:rsidRPr="00DF1BFD">
        <w:rPr>
          <w:rFonts w:ascii="Helvetica" w:hAnsi="Helvetica" w:cs="Helvetica"/>
          <w:color w:val="222222"/>
          <w:lang w:val="fr-FR"/>
        </w:rPr>
        <w:t xml:space="preserve">(Lévitique 19). On pourrait penser que Jésus, méditerranéen qu’il est, exagère un peu, comme il le fait dans d’autres paraboles. Mais en fait, la révolution qu’il propose dans le domaine économique fait partie de la révolution totale qu’il veut accomplir : faire de nous des enfants de Dieu, </w:t>
      </w:r>
      <w:bookmarkStart w:id="0" w:name="_GoBack"/>
      <w:bookmarkEnd w:id="0"/>
      <w:r w:rsidRPr="00DF1BFD">
        <w:rPr>
          <w:rFonts w:ascii="Helvetica" w:hAnsi="Helvetica" w:cs="Helvetica"/>
          <w:color w:val="222222"/>
          <w:lang w:val="fr-FR"/>
        </w:rPr>
        <w:t>chose-t-elle</w:t>
      </w:r>
      <w:r w:rsidRPr="00DF1BFD">
        <w:rPr>
          <w:rFonts w:ascii="Helvetica" w:hAnsi="Helvetica" w:cs="Helvetica"/>
          <w:color w:val="222222"/>
          <w:lang w:val="fr-FR"/>
        </w:rPr>
        <w:t xml:space="preserve"> aussi apparemment impossible. Nous devrions relire les lettres de saint Paul pour apprécier combien les disciples de Jésus poursuivons ce qu’aux yeux du monde semble de la folie : </w:t>
      </w:r>
      <w:r w:rsidRPr="00DF1BFD">
        <w:rPr>
          <w:rFonts w:ascii="Helvetica" w:hAnsi="Helvetica" w:cs="Helvetica"/>
          <w:b/>
          <w:bCs/>
          <w:i/>
          <w:iCs/>
          <w:color w:val="222222"/>
          <w:lang w:val="fr-FR"/>
        </w:rPr>
        <w:t>« Alors que les Juifs réclament des signes miraculeux, et que les Grecs recherchent une sagesse, nous, nous proclamons un Messie crucifié, scandale pour les Juifs, folie pour les nations païennes »</w:t>
      </w:r>
      <w:r w:rsidRPr="00DF1BFD">
        <w:rPr>
          <w:rFonts w:ascii="Helvetica" w:hAnsi="Helvetica" w:cs="Helvetica"/>
          <w:color w:val="222222"/>
          <w:lang w:val="fr-FR"/>
        </w:rPr>
        <w:t> (1 Corinthiens 1).</w:t>
      </w:r>
    </w:p>
    <w:p w:rsidR="00DF1BFD" w:rsidRPr="00DF1BFD" w:rsidRDefault="00DF1BFD" w:rsidP="00DF1BFD">
      <w:pPr>
        <w:pStyle w:val="NormalWeb"/>
        <w:shd w:val="clear" w:color="auto" w:fill="FFFFFF"/>
        <w:spacing w:before="0" w:beforeAutospacing="0" w:after="0" w:afterAutospacing="0"/>
        <w:jc w:val="both"/>
        <w:rPr>
          <w:rFonts w:ascii="Helvetica" w:hAnsi="Helvetica" w:cs="Helvetica"/>
          <w:color w:val="222222"/>
        </w:rPr>
      </w:pPr>
      <w:r w:rsidRPr="00DF1BFD">
        <w:rPr>
          <w:rFonts w:ascii="Helvetica" w:hAnsi="Helvetica" w:cs="Helvetica"/>
          <w:color w:val="222222"/>
          <w:lang w:val="fr-FR"/>
        </w:rPr>
        <w:t> </w:t>
      </w:r>
    </w:p>
    <w:p w:rsidR="00DF1BFD" w:rsidRPr="00DF1BFD" w:rsidRDefault="00DF1BFD" w:rsidP="00DF1BFD">
      <w:pPr>
        <w:pStyle w:val="NormalWeb"/>
        <w:shd w:val="clear" w:color="auto" w:fill="FFFFFF"/>
        <w:spacing w:before="0" w:beforeAutospacing="0" w:after="0" w:afterAutospacing="0"/>
        <w:jc w:val="both"/>
        <w:rPr>
          <w:rFonts w:ascii="Helvetica" w:hAnsi="Helvetica" w:cs="Helvetica"/>
          <w:color w:val="222222"/>
        </w:rPr>
      </w:pPr>
      <w:r w:rsidRPr="00DF1BFD">
        <w:rPr>
          <w:rFonts w:ascii="Helvetica" w:hAnsi="Helvetica" w:cs="Helvetica"/>
          <w:color w:val="222222"/>
          <w:lang w:val="fr-FR"/>
        </w:rPr>
        <w:t>Il ne faut pas croire que Paul et Jésus vivaient isolés dans une espèce de boule idéologique. En fait, d</w:t>
      </w:r>
      <w:r w:rsidRPr="00DF1BFD">
        <w:rPr>
          <w:rFonts w:ascii="Helvetica" w:hAnsi="Helvetica" w:cs="Helvetica"/>
          <w:color w:val="333333"/>
          <w:lang w:val="fr-FR"/>
        </w:rPr>
        <w:t>ans la parabole de ce dimanche, ce n’est pas n’importe qui, qui peut toucher un salaire. </w:t>
      </w:r>
      <w:r w:rsidRPr="00DF1BFD">
        <w:rPr>
          <w:rFonts w:ascii="Helvetica" w:hAnsi="Helvetica" w:cs="Helvetica"/>
          <w:b/>
          <w:bCs/>
          <w:i/>
          <w:iCs/>
          <w:color w:val="222222"/>
          <w:lang w:val="fr-FR"/>
        </w:rPr>
        <w:t>« 'Pourquoi êtes-vous restés là, toute la journée, sans rien faire ?' Ils lui répondirent : 'Parce que personne ne nous a embauchés.' »</w:t>
      </w:r>
      <w:r w:rsidRPr="00DF1BFD">
        <w:rPr>
          <w:rFonts w:ascii="Helvetica" w:hAnsi="Helvetica" w:cs="Helvetica"/>
          <w:color w:val="222222"/>
          <w:lang w:val="fr-FR"/>
        </w:rPr>
        <w:t xml:space="preserve"> Ils voulaient travailler, mais il n‘y avait pas de travail. Tout à fait d’actualité pendant cette pandémie du </w:t>
      </w:r>
      <w:proofErr w:type="spellStart"/>
      <w:r w:rsidRPr="00DF1BFD">
        <w:rPr>
          <w:rFonts w:ascii="Helvetica" w:hAnsi="Helvetica" w:cs="Helvetica"/>
          <w:color w:val="222222"/>
          <w:lang w:val="fr-FR"/>
        </w:rPr>
        <w:t>Covid</w:t>
      </w:r>
      <w:proofErr w:type="spellEnd"/>
      <w:r w:rsidRPr="00DF1BFD">
        <w:rPr>
          <w:rFonts w:ascii="Helvetica" w:hAnsi="Helvetica" w:cs="Helvetica"/>
          <w:color w:val="222222"/>
          <w:lang w:val="fr-FR"/>
        </w:rPr>
        <w:t>. En lisant le texte, j’ai pensée aux journées RTT, aux « </w:t>
      </w:r>
      <w:proofErr w:type="spellStart"/>
      <w:r w:rsidRPr="00DF1BFD">
        <w:rPr>
          <w:rFonts w:ascii="Helvetica" w:hAnsi="Helvetica" w:cs="Helvetica"/>
          <w:color w:val="222222"/>
          <w:lang w:val="fr-FR"/>
        </w:rPr>
        <w:t>furlough</w:t>
      </w:r>
      <w:proofErr w:type="spellEnd"/>
      <w:r w:rsidRPr="00DF1BFD">
        <w:rPr>
          <w:rFonts w:ascii="Helvetica" w:hAnsi="Helvetica" w:cs="Helvetica"/>
          <w:color w:val="222222"/>
          <w:lang w:val="fr-FR"/>
        </w:rPr>
        <w:t> » anglais, aux ERTE espagnols… qu’il a fallu mettre en place à cause de la crise économique causée par le Covod-19. Et j’en ai tiré une deuxième conclusion. La transformation du monde pour laquelle Jésus nous invite travailler, serait impossible si Jésus n’était pas avec nous dans les évènements qui bouleversent l’histoire humaine. Mais en même temps, quand nous travaillons concrètement pour un monde nouveau, ce sont les moyens humains que nous devons employer. </w:t>
      </w:r>
      <w:r w:rsidRPr="00DF1BFD">
        <w:rPr>
          <w:rFonts w:ascii="Helvetica" w:hAnsi="Helvetica" w:cs="Helvetica"/>
          <w:b/>
          <w:bCs/>
          <w:i/>
          <w:iCs/>
          <w:color w:val="333333"/>
          <w:lang w:val="fr-FR"/>
        </w:rPr>
        <w:t>« Voici que moi, je vous envoie comme des brebis au milieu des loups. Soyez donc prudents comme les serpents, et candides comme les colombes »</w:t>
      </w:r>
      <w:r w:rsidRPr="00DF1BFD">
        <w:rPr>
          <w:rFonts w:ascii="Helvetica" w:hAnsi="Helvetica" w:cs="Helvetica"/>
          <w:color w:val="333333"/>
          <w:lang w:val="fr-FR"/>
        </w:rPr>
        <w:t>, nous dit Jésus, toujours dans l’évangile de Matthieu.</w:t>
      </w:r>
    </w:p>
    <w:p w:rsidR="00167FE4" w:rsidRPr="00DF1BFD" w:rsidRDefault="00167FE4" w:rsidP="00DF1BFD">
      <w:pPr>
        <w:jc w:val="both"/>
        <w:rPr>
          <w:sz w:val="24"/>
          <w:szCs w:val="24"/>
        </w:rPr>
      </w:pPr>
    </w:p>
    <w:sectPr w:rsidR="00167FE4" w:rsidRPr="00DF1B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FD"/>
    <w:rsid w:val="00167FE4"/>
    <w:rsid w:val="00DF1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7E19"/>
  <w15:chartTrackingRefBased/>
  <w15:docId w15:val="{A72470F4-EDDD-44AC-AD0B-628F018B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F1B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F1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5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1427</Words>
  <Characters>7850</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2020-09-18T08:43:00Z</dcterms:created>
  <dcterms:modified xsi:type="dcterms:W3CDTF">2020-09-18T08:47:00Z</dcterms:modified>
</cp:coreProperties>
</file>