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98C" w:rsidRPr="00E9298C" w:rsidRDefault="00E9298C" w:rsidP="00E9298C">
      <w:pPr>
        <w:pStyle w:val="NormalWeb"/>
        <w:spacing w:after="16" w:afterAutospacing="0"/>
        <w:jc w:val="both"/>
        <w:rPr>
          <w:rFonts w:ascii="Arial" w:hAnsi="Arial" w:cs="Arial"/>
        </w:rPr>
      </w:pPr>
      <w:r w:rsidRPr="00E9298C">
        <w:rPr>
          <w:rFonts w:ascii="Arial" w:hAnsi="Arial" w:cs="Arial"/>
          <w:b/>
          <w:bCs/>
          <w:i/>
          <w:iCs/>
        </w:rPr>
        <w:t>24° domingo ordinario A   ---   13 septiembre 2020</w:t>
      </w:r>
      <w:bookmarkStart w:id="0" w:name="_GoBack"/>
      <w:bookmarkEnd w:id="0"/>
    </w:p>
    <w:p w:rsidR="00E9298C" w:rsidRPr="00E9298C" w:rsidRDefault="00E9298C" w:rsidP="00E9298C">
      <w:pPr>
        <w:pStyle w:val="NormalWeb"/>
        <w:spacing w:after="16" w:afterAutospacing="0"/>
        <w:jc w:val="both"/>
        <w:rPr>
          <w:rFonts w:ascii="Arial" w:hAnsi="Arial" w:cs="Arial"/>
        </w:rPr>
      </w:pPr>
      <w:r w:rsidRPr="00E9298C">
        <w:rPr>
          <w:rFonts w:ascii="Arial" w:hAnsi="Arial" w:cs="Arial"/>
          <w:b/>
          <w:bCs/>
          <w:i/>
          <w:iCs/>
        </w:rPr>
        <w:t>Eclesiástico 27,33 – 28,9   ---   Romanos 14,7-9   ---   Mateo 18,21-35 </w:t>
      </w:r>
    </w:p>
    <w:p w:rsidR="00E9298C" w:rsidRPr="00E9298C" w:rsidRDefault="00E9298C" w:rsidP="00E9298C">
      <w:pPr>
        <w:pStyle w:val="NormalWeb"/>
        <w:spacing w:after="16" w:afterAutospacing="0"/>
        <w:jc w:val="both"/>
        <w:rPr>
          <w:rFonts w:ascii="Arial" w:hAnsi="Arial" w:cs="Arial"/>
        </w:rPr>
      </w:pPr>
      <w:r w:rsidRPr="00E9298C">
        <w:rPr>
          <w:rFonts w:ascii="Arial" w:hAnsi="Arial" w:cs="Arial"/>
          <w:b/>
          <w:bCs/>
          <w:i/>
          <w:iCs/>
          <w:color w:val="000000"/>
        </w:rPr>
        <w:t>“Lo mismo hará con vosotros mi padre del cielo si cada cual no perdona de corazón a su hermano”</w:t>
      </w:r>
      <w:r w:rsidRPr="00E9298C">
        <w:rPr>
          <w:rFonts w:ascii="Arial" w:hAnsi="Arial" w:cs="Arial"/>
          <w:b/>
          <w:bCs/>
          <w:color w:val="000000"/>
        </w:rPr>
        <w:t> </w:t>
      </w:r>
      <w:r w:rsidRPr="00E9298C">
        <w:rPr>
          <w:rFonts w:ascii="Arial" w:hAnsi="Arial" w:cs="Arial"/>
          <w:color w:val="000000"/>
        </w:rPr>
        <w:t>Para quienes hemos vivido en Túnez, el texto de Mateo nos recuerda los enfrentamientos que tuvieron lugar en el siglo IV en la iglesia de Cartago. Más allá de las cuestiones personales e institucionales que subyacen en toda contienda, la Iglesia de Cartago se preguntaba qué hacer con los miembros que la habían abandonado, traicionado incluso, durante la persecución que acababa de terminar, y que querían ahora regresar a la comunidad. Una mayoría de cristianos se oponía, e hizo falta un enorme y prolongado esfuerzo espiritual para que toda la iglesia aceptara finalmente que Dios siempre perdona. Las reuniones en las que los "</w:t>
      </w:r>
      <w:proofErr w:type="spellStart"/>
      <w:r w:rsidRPr="00E9298C">
        <w:rPr>
          <w:rFonts w:ascii="Arial" w:hAnsi="Arial" w:cs="Arial"/>
          <w:color w:val="000000"/>
        </w:rPr>
        <w:t>lapsi</w:t>
      </w:r>
      <w:proofErr w:type="spellEnd"/>
      <w:r w:rsidRPr="00E9298C">
        <w:rPr>
          <w:rFonts w:ascii="Arial" w:hAnsi="Arial" w:cs="Arial"/>
          <w:color w:val="000000"/>
        </w:rPr>
        <w:t>" eran perdonados y readmitidos, están en el origen de lo que, con el tiempo, se convertiría en la institución del sacramento del perdón. Incluso si Jesús nos pide</w:t>
      </w:r>
      <w:r w:rsidRPr="00E9298C">
        <w:rPr>
          <w:rFonts w:ascii="Arial" w:hAnsi="Arial" w:cs="Arial"/>
          <w:b/>
          <w:bCs/>
          <w:i/>
          <w:iCs/>
          <w:color w:val="000000"/>
        </w:rPr>
        <w:t> “Sed perfectos como vuestro Padre Celestial es perfecto”</w:t>
      </w:r>
      <w:r w:rsidRPr="00E9298C">
        <w:rPr>
          <w:rFonts w:ascii="Arial" w:hAnsi="Arial" w:cs="Arial"/>
          <w:color w:val="000000"/>
        </w:rPr>
        <w:t>,</w:t>
      </w:r>
      <w:r w:rsidRPr="00E9298C">
        <w:rPr>
          <w:rFonts w:ascii="Arial" w:hAnsi="Arial" w:cs="Arial"/>
          <w:b/>
          <w:bCs/>
          <w:i/>
          <w:iCs/>
          <w:color w:val="000000"/>
        </w:rPr>
        <w:t> </w:t>
      </w:r>
      <w:r w:rsidRPr="00E9298C">
        <w:rPr>
          <w:rFonts w:ascii="Arial" w:hAnsi="Arial" w:cs="Arial"/>
          <w:color w:val="000000"/>
        </w:rPr>
        <w:t>no somos Dios, y perdonar nunca es fácil.</w:t>
      </w:r>
    </w:p>
    <w:p w:rsidR="00E9298C" w:rsidRPr="00E9298C" w:rsidRDefault="00E9298C" w:rsidP="00E9298C">
      <w:pPr>
        <w:pStyle w:val="NormalWeb"/>
        <w:spacing w:after="16" w:afterAutospacing="0"/>
        <w:jc w:val="both"/>
        <w:rPr>
          <w:rFonts w:ascii="Arial" w:hAnsi="Arial" w:cs="Arial"/>
        </w:rPr>
      </w:pPr>
      <w:r w:rsidRPr="00E9298C">
        <w:rPr>
          <w:rFonts w:ascii="Arial" w:hAnsi="Arial" w:cs="Arial"/>
          <w:color w:val="000000"/>
        </w:rPr>
        <w:t>Mi voluntad de perdonar, personalmente y como sacerdote, se fortaleció tras leer en mi juventud la novela de Graham Greene, "El poder y la gloria". El libro cuenta la historia de un sacerdote mexicano, borracho e infiel a sus votos, que huye como un cobarde por miedo a ser capturado y fusilado por un policía anticlerical. Pero a medida que acompaña a ese sacerdote, Graham Greene nos permite descubrir que ese personaje tan cobarde, puede en realidad estar más cerca de Dios que nosotros. Sólo Dios conoce lo profundo del corazón y el recorrido íntimo de cada uno. Parafraseando al Papa Francisco, ¿quiénes somos para juzgar? </w:t>
      </w:r>
      <w:r w:rsidRPr="00E9298C">
        <w:rPr>
          <w:rFonts w:ascii="Arial" w:hAnsi="Arial" w:cs="Arial"/>
        </w:rPr>
        <w:t>Para la crónica, la novela fue condenada por el Vaticano en 1953, pero Monseñor Montini la defendió contra la opinión de otros clérigos que querían ponerla en el "</w:t>
      </w:r>
      <w:proofErr w:type="spellStart"/>
      <w:r w:rsidRPr="00E9298C">
        <w:rPr>
          <w:rFonts w:ascii="Arial" w:hAnsi="Arial" w:cs="Arial"/>
        </w:rPr>
        <w:t>Indice</w:t>
      </w:r>
      <w:proofErr w:type="spellEnd"/>
      <w:r w:rsidRPr="00E9298C">
        <w:rPr>
          <w:rFonts w:ascii="Arial" w:hAnsi="Arial" w:cs="Arial"/>
        </w:rPr>
        <w:t>". </w:t>
      </w:r>
      <w:r w:rsidRPr="00E9298C">
        <w:rPr>
          <w:rFonts w:ascii="Arial" w:hAnsi="Arial" w:cs="Arial"/>
          <w:color w:val="000000"/>
        </w:rPr>
        <w:t>Tras convertirse en Pablo VI, Montini se encontró con Graham Green en 1965 y le aseguró: "Señor Greene, ciertos aspectos de sus libros ofenderán sin duda a algunos católicos, pero Usted no debería prestarles atención".</w:t>
      </w:r>
    </w:p>
    <w:p w:rsidR="00E9298C" w:rsidRPr="00E9298C" w:rsidRDefault="00E9298C" w:rsidP="00E9298C">
      <w:pPr>
        <w:pStyle w:val="NormalWeb"/>
        <w:spacing w:after="16" w:afterAutospacing="0"/>
        <w:jc w:val="both"/>
        <w:rPr>
          <w:rFonts w:ascii="Arial" w:hAnsi="Arial" w:cs="Arial"/>
        </w:rPr>
      </w:pPr>
      <w:r w:rsidRPr="00E9298C">
        <w:rPr>
          <w:rFonts w:ascii="Arial" w:hAnsi="Arial" w:cs="Arial"/>
          <w:color w:val="000000"/>
        </w:rPr>
        <w:t>Meditando el evangelio de este domingo, he pensado también en el profeta Ezequiel, especialmente en los capítulos 36 y 37. Según los profetas Jeremías y Ezequiel, las injusticias sociales y la infidelidad para con Yahveh habían hecho que fueran hipócritas el templo y el culto. Como resultado, Dios permitió que los babilonios destruyeran Jerusalén y llevaran al pueblo al Exilio. Sin embargo, a diferencia del pueblo, Dios siempre es fiel y quiso que en el Exilio Israel se reuniera con su Dios y renaciera de nuevo. Lo que llama la atención es que Dios, precisamente porque es fiel, perdona a Israel antes de que éste se lo pida: </w:t>
      </w:r>
      <w:r w:rsidRPr="00E9298C">
        <w:rPr>
          <w:rFonts w:ascii="Arial" w:hAnsi="Arial" w:cs="Arial"/>
          <w:b/>
          <w:bCs/>
          <w:i/>
          <w:iCs/>
          <w:color w:val="333333"/>
          <w:shd w:val="clear" w:color="auto" w:fill="FFFFFF"/>
        </w:rPr>
        <w:t>“Os daré un corazón nuevo, infundiré en vosotros un espíritu nuevo, quitaré de vuestra carne el corazón de piedra y os daré un corazón de carne… Habitaréis la tierra que yo di a vuestros padres. Vosotros seréis mi pueblo y yo seré vuestro Dios… Entonces os acordaréis de vuestra mala conducta y de vuestras acciones que no eran buenas, y sentiréis asco de vosotros mismos por vuestras culpas y vuestras abominaciones”.</w:t>
      </w:r>
      <w:r w:rsidRPr="00E9298C">
        <w:rPr>
          <w:rFonts w:ascii="Arial" w:hAnsi="Arial" w:cs="Arial"/>
          <w:color w:val="000000"/>
        </w:rPr>
        <w:t> Porque Dios toma la iniciativa y perdona el primero, el pueblo se dará cuenta de los pecados que le han llevado al Exilio.</w:t>
      </w:r>
    </w:p>
    <w:p w:rsidR="00E9298C" w:rsidRPr="00E9298C" w:rsidRDefault="00E9298C" w:rsidP="00E9298C">
      <w:pPr>
        <w:pStyle w:val="NormalWeb"/>
        <w:spacing w:after="16" w:afterAutospacing="0"/>
        <w:jc w:val="both"/>
        <w:rPr>
          <w:rFonts w:ascii="Arial" w:hAnsi="Arial" w:cs="Arial"/>
        </w:rPr>
      </w:pPr>
      <w:r w:rsidRPr="00E9298C">
        <w:rPr>
          <w:rFonts w:ascii="Arial" w:hAnsi="Arial" w:cs="Arial"/>
          <w:color w:val="000000"/>
        </w:rPr>
        <w:lastRenderedPageBreak/>
        <w:t>A la luz de este concepto del perdón que encontramos en el libro de Ezequiel, concepto que será retomado por Pablo en el Nuevo Testamento, los versículos que preceden al texto de hoy y que meditamos el domingo, </w:t>
      </w:r>
      <w:r w:rsidRPr="00E9298C">
        <w:rPr>
          <w:rFonts w:ascii="Arial" w:hAnsi="Arial" w:cs="Arial"/>
          <w:b/>
          <w:bCs/>
          <w:i/>
          <w:iCs/>
          <w:color w:val="000000"/>
        </w:rPr>
        <w:t>“Todo lo que atéis en la tierra quedará atado en el cielo, y todo lo que desatéis en la tierra quedará desatado en el cielo”</w:t>
      </w:r>
      <w:r w:rsidRPr="00E9298C">
        <w:rPr>
          <w:rFonts w:ascii="Arial" w:hAnsi="Arial" w:cs="Arial"/>
          <w:color w:val="000000"/>
        </w:rPr>
        <w:t> adquiere un mayor significado. “Atar” para “desatar”, agarrar para liberar. Dios aprisiona nuestros corazones para hacerlos libres. Dios nos ama primero para que sintamos la necesidad de su amor y perdón. Y quiere que en eso los discípulos de Jesús seamos sus colaboradores. ¿Estamos dispuestos a amar y perdonar a los demás antes de que nos lo pidan?</w:t>
      </w:r>
    </w:p>
    <w:p w:rsidR="00E9298C" w:rsidRPr="00E9298C" w:rsidRDefault="00E9298C" w:rsidP="00E9298C">
      <w:pPr>
        <w:pStyle w:val="NormalWeb"/>
        <w:spacing w:after="16" w:afterAutospacing="0"/>
        <w:jc w:val="both"/>
        <w:rPr>
          <w:rFonts w:ascii="Arial" w:hAnsi="Arial" w:cs="Arial"/>
        </w:rPr>
      </w:pPr>
      <w:r w:rsidRPr="00E9298C">
        <w:rPr>
          <w:rFonts w:ascii="Arial" w:hAnsi="Arial" w:cs="Arial"/>
        </w:rPr>
        <w:t> </w:t>
      </w:r>
    </w:p>
    <w:p w:rsidR="00E9298C" w:rsidRPr="00E9298C" w:rsidRDefault="00E9298C" w:rsidP="00E9298C">
      <w:pPr>
        <w:pStyle w:val="NormalWeb"/>
        <w:spacing w:after="0" w:afterAutospacing="0"/>
        <w:jc w:val="both"/>
        <w:rPr>
          <w:rFonts w:ascii="Arial" w:hAnsi="Arial" w:cs="Arial"/>
        </w:rPr>
      </w:pPr>
      <w:r w:rsidRPr="00E9298C">
        <w:rPr>
          <w:rFonts w:ascii="Arial" w:hAnsi="Arial" w:cs="Arial"/>
          <w:b/>
          <w:bCs/>
          <w:i/>
          <w:iCs/>
          <w:lang w:val="fr-FR"/>
        </w:rPr>
        <w:t>24</w:t>
      </w:r>
      <w:r w:rsidRPr="00E9298C">
        <w:rPr>
          <w:rFonts w:ascii="Arial" w:hAnsi="Arial" w:cs="Arial"/>
          <w:b/>
          <w:bCs/>
          <w:i/>
          <w:iCs/>
          <w:vertAlign w:val="superscript"/>
          <w:lang w:val="fr-FR"/>
        </w:rPr>
        <w:t>ème</w:t>
      </w:r>
      <w:r w:rsidRPr="00E9298C">
        <w:rPr>
          <w:rFonts w:ascii="Arial" w:hAnsi="Arial" w:cs="Arial"/>
          <w:b/>
          <w:bCs/>
          <w:i/>
          <w:iCs/>
          <w:lang w:val="fr-FR"/>
        </w:rPr>
        <w:t> dimanche A   ---   13 septembre 2020</w:t>
      </w:r>
    </w:p>
    <w:p w:rsidR="00E9298C" w:rsidRPr="00E9298C" w:rsidRDefault="00E9298C" w:rsidP="00E9298C">
      <w:pPr>
        <w:pStyle w:val="NormalWeb"/>
        <w:spacing w:after="0" w:afterAutospacing="0"/>
        <w:jc w:val="both"/>
        <w:rPr>
          <w:rFonts w:ascii="Arial" w:hAnsi="Arial" w:cs="Arial"/>
        </w:rPr>
      </w:pPr>
      <w:r w:rsidRPr="00E9298C">
        <w:rPr>
          <w:rFonts w:ascii="Arial" w:hAnsi="Arial" w:cs="Arial"/>
          <w:b/>
          <w:bCs/>
          <w:i/>
          <w:iCs/>
          <w:lang w:val="fr-FR"/>
        </w:rPr>
        <w:t>Ben Sirac le Sage 27,33 – 28,9   ---   Romains 14,7-9   ---   Matthieu 18,21-35 </w:t>
      </w:r>
    </w:p>
    <w:p w:rsidR="00E9298C" w:rsidRPr="00E9298C" w:rsidRDefault="00E9298C" w:rsidP="00E9298C">
      <w:pPr>
        <w:pStyle w:val="NormalWeb"/>
        <w:spacing w:after="0" w:afterAutospacing="0"/>
        <w:jc w:val="both"/>
        <w:rPr>
          <w:rFonts w:ascii="Arial" w:hAnsi="Arial" w:cs="Arial"/>
        </w:rPr>
      </w:pPr>
      <w:r w:rsidRPr="00E9298C">
        <w:rPr>
          <w:rFonts w:ascii="Arial" w:hAnsi="Arial" w:cs="Arial"/>
          <w:b/>
          <w:bCs/>
          <w:i/>
          <w:iCs/>
          <w:lang w:val="fr-FR"/>
        </w:rPr>
        <w:t> « C’est ainsi que mon Père du ciel vous traitera,</w:t>
      </w:r>
      <w:r w:rsidRPr="00E9298C">
        <w:rPr>
          <w:rFonts w:ascii="Arial" w:hAnsi="Arial" w:cs="Arial"/>
          <w:b/>
          <w:bCs/>
          <w:i/>
          <w:iCs/>
        </w:rPr>
        <w:t xml:space="preserve"> si </w:t>
      </w:r>
      <w:proofErr w:type="spellStart"/>
      <w:r w:rsidRPr="00E9298C">
        <w:rPr>
          <w:rFonts w:ascii="Arial" w:hAnsi="Arial" w:cs="Arial"/>
          <w:b/>
          <w:bCs/>
          <w:i/>
          <w:iCs/>
        </w:rPr>
        <w:t>chacun</w:t>
      </w:r>
      <w:proofErr w:type="spellEnd"/>
      <w:r w:rsidRPr="00E9298C">
        <w:rPr>
          <w:rFonts w:ascii="Arial" w:hAnsi="Arial" w:cs="Arial"/>
          <w:b/>
          <w:bCs/>
          <w:i/>
          <w:iCs/>
        </w:rPr>
        <w:t xml:space="preserve"> de </w:t>
      </w:r>
      <w:proofErr w:type="spellStart"/>
      <w:r w:rsidRPr="00E9298C">
        <w:rPr>
          <w:rFonts w:ascii="Arial" w:hAnsi="Arial" w:cs="Arial"/>
          <w:b/>
          <w:bCs/>
          <w:i/>
          <w:iCs/>
        </w:rPr>
        <w:t>vous</w:t>
      </w:r>
      <w:proofErr w:type="spellEnd"/>
      <w:r w:rsidRPr="00E9298C">
        <w:rPr>
          <w:rFonts w:ascii="Arial" w:hAnsi="Arial" w:cs="Arial"/>
          <w:b/>
          <w:bCs/>
          <w:i/>
          <w:iCs/>
        </w:rPr>
        <w:t xml:space="preserve"> </w:t>
      </w:r>
      <w:proofErr w:type="spellStart"/>
      <w:r w:rsidRPr="00E9298C">
        <w:rPr>
          <w:rFonts w:ascii="Arial" w:hAnsi="Arial" w:cs="Arial"/>
          <w:b/>
          <w:bCs/>
          <w:i/>
          <w:iCs/>
        </w:rPr>
        <w:t>ne</w:t>
      </w:r>
      <w:proofErr w:type="spellEnd"/>
      <w:r w:rsidRPr="00E9298C">
        <w:rPr>
          <w:rFonts w:ascii="Arial" w:hAnsi="Arial" w:cs="Arial"/>
          <w:b/>
          <w:bCs/>
          <w:i/>
          <w:iCs/>
        </w:rPr>
        <w:t xml:space="preserve"> </w:t>
      </w:r>
      <w:proofErr w:type="spellStart"/>
      <w:r w:rsidRPr="00E9298C">
        <w:rPr>
          <w:rFonts w:ascii="Arial" w:hAnsi="Arial" w:cs="Arial"/>
          <w:b/>
          <w:bCs/>
          <w:i/>
          <w:iCs/>
        </w:rPr>
        <w:t>pardonne</w:t>
      </w:r>
      <w:proofErr w:type="spellEnd"/>
      <w:r w:rsidRPr="00E9298C">
        <w:rPr>
          <w:rFonts w:ascii="Arial" w:hAnsi="Arial" w:cs="Arial"/>
          <w:b/>
          <w:bCs/>
          <w:i/>
          <w:iCs/>
        </w:rPr>
        <w:t xml:space="preserve"> </w:t>
      </w:r>
      <w:proofErr w:type="spellStart"/>
      <w:r w:rsidRPr="00E9298C">
        <w:rPr>
          <w:rFonts w:ascii="Arial" w:hAnsi="Arial" w:cs="Arial"/>
          <w:b/>
          <w:bCs/>
          <w:i/>
          <w:iCs/>
        </w:rPr>
        <w:t>pas</w:t>
      </w:r>
      <w:proofErr w:type="spellEnd"/>
      <w:r w:rsidRPr="00E9298C">
        <w:rPr>
          <w:rFonts w:ascii="Arial" w:hAnsi="Arial" w:cs="Arial"/>
          <w:b/>
          <w:bCs/>
          <w:i/>
          <w:iCs/>
        </w:rPr>
        <w:t xml:space="preserve"> à son </w:t>
      </w:r>
      <w:proofErr w:type="spellStart"/>
      <w:r w:rsidRPr="00E9298C">
        <w:rPr>
          <w:rFonts w:ascii="Arial" w:hAnsi="Arial" w:cs="Arial"/>
          <w:b/>
          <w:bCs/>
          <w:i/>
          <w:iCs/>
        </w:rPr>
        <w:t>frère</w:t>
      </w:r>
      <w:proofErr w:type="spellEnd"/>
      <w:r w:rsidRPr="00E9298C">
        <w:rPr>
          <w:rFonts w:ascii="Arial" w:hAnsi="Arial" w:cs="Arial"/>
          <w:b/>
          <w:bCs/>
          <w:i/>
          <w:iCs/>
        </w:rPr>
        <w:t xml:space="preserve"> du </w:t>
      </w:r>
      <w:proofErr w:type="spellStart"/>
      <w:r w:rsidRPr="00E9298C">
        <w:rPr>
          <w:rFonts w:ascii="Arial" w:hAnsi="Arial" w:cs="Arial"/>
          <w:b/>
          <w:bCs/>
          <w:i/>
          <w:iCs/>
        </w:rPr>
        <w:t>fond</w:t>
      </w:r>
      <w:proofErr w:type="spellEnd"/>
      <w:r w:rsidRPr="00E9298C">
        <w:rPr>
          <w:rFonts w:ascii="Arial" w:hAnsi="Arial" w:cs="Arial"/>
          <w:b/>
          <w:bCs/>
          <w:i/>
          <w:iCs/>
        </w:rPr>
        <w:t xml:space="preserve"> du </w:t>
      </w:r>
      <w:proofErr w:type="spellStart"/>
      <w:r w:rsidRPr="00E9298C">
        <w:rPr>
          <w:rFonts w:ascii="Arial" w:hAnsi="Arial" w:cs="Arial"/>
          <w:b/>
          <w:bCs/>
          <w:i/>
          <w:iCs/>
        </w:rPr>
        <w:t>cœur</w:t>
      </w:r>
      <w:proofErr w:type="spellEnd"/>
      <w:r w:rsidRPr="00E9298C">
        <w:rPr>
          <w:rFonts w:ascii="Arial" w:hAnsi="Arial" w:cs="Arial"/>
          <w:b/>
          <w:bCs/>
          <w:i/>
          <w:iCs/>
        </w:rPr>
        <w:t> »</w:t>
      </w:r>
      <w:r w:rsidRPr="00E9298C">
        <w:rPr>
          <w:rFonts w:ascii="Arial" w:hAnsi="Arial" w:cs="Arial"/>
          <w:lang w:val="fr-FR"/>
        </w:rPr>
        <w:t>. Pour ceux d’entre nous qui ont vécu en Tunisie, le texte de Matthieu nous fait penser aux confrontations qui ont eu lieu au 4</w:t>
      </w:r>
      <w:r w:rsidRPr="00E9298C">
        <w:rPr>
          <w:rFonts w:ascii="Arial" w:hAnsi="Arial" w:cs="Arial"/>
          <w:vertAlign w:val="superscript"/>
          <w:lang w:val="fr-FR"/>
        </w:rPr>
        <w:t>ème</w:t>
      </w:r>
      <w:r w:rsidRPr="00E9298C">
        <w:rPr>
          <w:rFonts w:ascii="Arial" w:hAnsi="Arial" w:cs="Arial"/>
          <w:lang w:val="fr-FR"/>
        </w:rPr>
        <w:t> siècle dans l’église de Carthage. Au-delà des questions personnelles et institutionnelles sous-jacentes dans toute dispute, l’église de Carthage se demandait quoi faire avec les membres qui l’avaient abandonné, trahi même durant la persécution qui venait de finir, et qui voulaient maintenant y retourner. Une majorité de chrétiens s’y opposait, et il a fallu un long et énorme effort spirituel pour que finalement l’ensemble de l’église accepte que Dieu pardonne toujours. Les réunions dans lesquelles les « lapsi » étaient pardonnés et réadmis dans la communauté sont à l’origine de ce qui, avec le temps, deviendra l’institution du sacrement du pardon. Même si Jésus nous demande </w:t>
      </w:r>
      <w:r w:rsidRPr="00E9298C">
        <w:rPr>
          <w:rFonts w:ascii="Arial" w:hAnsi="Arial" w:cs="Arial"/>
          <w:b/>
          <w:bCs/>
          <w:i/>
          <w:iCs/>
          <w:lang w:val="fr-FR"/>
        </w:rPr>
        <w:t>« Soyez parfaits comme votre Père céleste est parfait »</w:t>
      </w:r>
      <w:r w:rsidRPr="00E9298C">
        <w:rPr>
          <w:rFonts w:ascii="Arial" w:hAnsi="Arial" w:cs="Arial"/>
          <w:lang w:val="fr-FR"/>
        </w:rPr>
        <w:t>, nous ne sommes pas Dieu, et pardonner n’est jamais facile !</w:t>
      </w:r>
    </w:p>
    <w:p w:rsidR="00E9298C" w:rsidRPr="00E9298C" w:rsidRDefault="00E9298C" w:rsidP="00E9298C">
      <w:pPr>
        <w:pStyle w:val="NormalWeb"/>
        <w:spacing w:after="0" w:afterAutospacing="0"/>
        <w:jc w:val="both"/>
        <w:rPr>
          <w:rFonts w:ascii="Arial" w:hAnsi="Arial" w:cs="Arial"/>
        </w:rPr>
      </w:pPr>
      <w:r w:rsidRPr="00E9298C">
        <w:rPr>
          <w:rFonts w:ascii="Arial" w:hAnsi="Arial" w:cs="Arial"/>
          <w:lang w:val="fr-FR"/>
        </w:rPr>
        <w:t xml:space="preserve">Ma volonté de pardonner, personnellement et en tant que prêtre, a été confortée par la lecture dans ma jeunesse du roman de Graham Greene, « The Power and the Glory » (La Puissance et la Gloire). Le livre raconte l’histoire de ce prêtre mexicain ivrogne et infidèle à ses vœux, et qui s’enfuit lâchement par peur d’être pris et fusillé par un policier anticlérical. Mais au fur et à mesure qu’il accompagne ce prêtre, Graham Greene nous fait découvrir que ce lâche personnage est peut-être plus près de Dieu que nous. Il n’y a que Dieu qui puisse connaître le fond du cœur et le parcours intime de chacun de nous. En paraphrasant le pape François, qui sommes-nous pour juger ? Pour la chronique, « The Power and the Glory » a été condamné par le Vatican en 1953, mais Mgr </w:t>
      </w:r>
      <w:proofErr w:type="spellStart"/>
      <w:r w:rsidRPr="00E9298C">
        <w:rPr>
          <w:rFonts w:ascii="Arial" w:hAnsi="Arial" w:cs="Arial"/>
          <w:lang w:val="fr-FR"/>
        </w:rPr>
        <w:t>Montini</w:t>
      </w:r>
      <w:proofErr w:type="spellEnd"/>
      <w:r w:rsidRPr="00E9298C">
        <w:rPr>
          <w:rFonts w:ascii="Arial" w:hAnsi="Arial" w:cs="Arial"/>
          <w:lang w:val="fr-FR"/>
        </w:rPr>
        <w:t xml:space="preserve"> a défendu alors l’ouvrage contre d’autres ecclésiastiques qui voulaient le mettre à l</w:t>
      </w:r>
      <w:proofErr w:type="gramStart"/>
      <w:r w:rsidRPr="00E9298C">
        <w:rPr>
          <w:rFonts w:ascii="Arial" w:hAnsi="Arial" w:cs="Arial"/>
          <w:lang w:val="fr-FR"/>
        </w:rPr>
        <w:t>’«</w:t>
      </w:r>
      <w:proofErr w:type="gramEnd"/>
      <w:r w:rsidRPr="00E9298C">
        <w:rPr>
          <w:rFonts w:ascii="Arial" w:hAnsi="Arial" w:cs="Arial"/>
          <w:lang w:val="fr-FR"/>
        </w:rPr>
        <w:t xml:space="preserve"> Index ». Devenu Paul VI, </w:t>
      </w:r>
      <w:proofErr w:type="spellStart"/>
      <w:r w:rsidRPr="00E9298C">
        <w:rPr>
          <w:rFonts w:ascii="Arial" w:hAnsi="Arial" w:cs="Arial"/>
          <w:lang w:val="fr-FR"/>
        </w:rPr>
        <w:t>Montini</w:t>
      </w:r>
      <w:proofErr w:type="spellEnd"/>
      <w:r w:rsidRPr="00E9298C">
        <w:rPr>
          <w:rFonts w:ascii="Arial" w:hAnsi="Arial" w:cs="Arial"/>
          <w:lang w:val="fr-FR"/>
        </w:rPr>
        <w:t xml:space="preserve"> a rencontré Graham Green en 1965 et lui a assuré : « </w:t>
      </w:r>
      <w:proofErr w:type="spellStart"/>
      <w:proofErr w:type="gramStart"/>
      <w:r w:rsidRPr="00E9298C">
        <w:rPr>
          <w:rFonts w:ascii="Arial" w:hAnsi="Arial" w:cs="Arial"/>
          <w:lang w:val="fr-FR"/>
        </w:rPr>
        <w:t>M.Greene</w:t>
      </w:r>
      <w:proofErr w:type="spellEnd"/>
      <w:proofErr w:type="gramEnd"/>
      <w:r w:rsidRPr="00E9298C">
        <w:rPr>
          <w:rFonts w:ascii="Arial" w:hAnsi="Arial" w:cs="Arial"/>
          <w:lang w:val="fr-FR"/>
        </w:rPr>
        <w:t>, certains aspects de vos livres vont certainement offenser certains catholiques, mais vous devriez n’y prêter aucune attention ».</w:t>
      </w:r>
    </w:p>
    <w:p w:rsidR="00E9298C" w:rsidRPr="00E9298C" w:rsidRDefault="00E9298C" w:rsidP="00E9298C">
      <w:pPr>
        <w:pStyle w:val="NormalWeb"/>
        <w:spacing w:after="0" w:afterAutospacing="0"/>
        <w:jc w:val="both"/>
        <w:rPr>
          <w:rFonts w:ascii="Arial" w:hAnsi="Arial" w:cs="Arial"/>
        </w:rPr>
      </w:pPr>
    </w:p>
    <w:p w:rsidR="00E9298C" w:rsidRPr="00E9298C" w:rsidRDefault="00E9298C" w:rsidP="00E9298C">
      <w:pPr>
        <w:pStyle w:val="NormalWeb"/>
        <w:spacing w:before="0" w:beforeAutospacing="0" w:after="0" w:afterAutospacing="0"/>
        <w:jc w:val="both"/>
        <w:rPr>
          <w:rFonts w:ascii="Arial" w:hAnsi="Arial" w:cs="Arial"/>
        </w:rPr>
      </w:pPr>
      <w:r w:rsidRPr="00E9298C">
        <w:rPr>
          <w:rFonts w:ascii="Arial" w:hAnsi="Arial" w:cs="Arial"/>
          <w:lang w:val="fr-FR"/>
        </w:rPr>
        <w:t xml:space="preserve">C’est aussi au prophète Ezéchiel, en particulier aux chapitres 36 et 37, que j’ai pensé en méditant l’évangile de ce dimanche. D’après les prophètes Jérémie et Ezéchiel, les injustices sociales et l’infidélité à Yahvé avaient rendu hypocrites le </w:t>
      </w:r>
      <w:r w:rsidRPr="00E9298C">
        <w:rPr>
          <w:rFonts w:ascii="Arial" w:hAnsi="Arial" w:cs="Arial"/>
          <w:lang w:val="fr-FR"/>
        </w:rPr>
        <w:lastRenderedPageBreak/>
        <w:t>temple et le culte. En conséquence, Dieu avait permis que les babyloniens détruisent Jérusalem et amènent le peuple en exil. Pourtant, à différence du peuple, Dieu reste toujours fidèle et il a voulu qu’en Exil Israël se retrouve avec son Dieu et renaisse à nouveau. Ce qui est remarquable est que, précisément parce qu’il est fidèle, Dieu pardonne avant même qu’Israël ne le lui demande : </w:t>
      </w:r>
      <w:r w:rsidRPr="00E9298C">
        <w:rPr>
          <w:rFonts w:ascii="Arial" w:hAnsi="Arial" w:cs="Arial"/>
          <w:b/>
          <w:bCs/>
          <w:i/>
          <w:iCs/>
          <w:lang w:val="fr-FR"/>
        </w:rPr>
        <w:t>« Je vous donnerai un cœur nouveau, je mettrai en vous un esprit nouveau. J’ôterai de votre chair le cœur de pierre, je vous donnerai un cœur de chair… Vous habiterez le pays que j’ai donné à vos pères : vous, vous serez mon peuple, et moi, je serai votre Dieu… Et vous vous souviendrez de votre mauvaise conduite, de vos actes qui n’étaient pas bons. Le dégoût vous montera au visage, à cause de vos péchés et de vos abominations »</w:t>
      </w:r>
      <w:r w:rsidRPr="00E9298C">
        <w:rPr>
          <w:rFonts w:ascii="Arial" w:hAnsi="Arial" w:cs="Arial"/>
          <w:lang w:val="fr-FR"/>
        </w:rPr>
        <w:t>. C’est parce que Dieu prend l’initiative et pardonne le premier, que le peuple se rendra compte de ses péchés, dont l’Exil en est la conséquence.</w:t>
      </w:r>
    </w:p>
    <w:p w:rsidR="00E9298C" w:rsidRPr="00E9298C" w:rsidRDefault="00E9298C" w:rsidP="00E9298C">
      <w:pPr>
        <w:pStyle w:val="NormalWeb"/>
        <w:spacing w:before="0" w:beforeAutospacing="0" w:after="0" w:afterAutospacing="0"/>
        <w:jc w:val="both"/>
        <w:rPr>
          <w:rFonts w:ascii="Arial" w:hAnsi="Arial" w:cs="Arial"/>
        </w:rPr>
      </w:pPr>
      <w:r w:rsidRPr="00E9298C">
        <w:rPr>
          <w:rFonts w:ascii="Arial" w:hAnsi="Arial" w:cs="Arial"/>
          <w:lang w:val="fr-FR"/>
        </w:rPr>
        <w:t> </w:t>
      </w:r>
    </w:p>
    <w:p w:rsidR="00E9298C" w:rsidRPr="00E9298C" w:rsidRDefault="00E9298C" w:rsidP="00E9298C">
      <w:pPr>
        <w:pStyle w:val="NormalWeb"/>
        <w:spacing w:after="16" w:afterAutospacing="0"/>
        <w:jc w:val="both"/>
        <w:rPr>
          <w:rFonts w:ascii="Arial" w:hAnsi="Arial" w:cs="Arial"/>
        </w:rPr>
      </w:pPr>
      <w:r w:rsidRPr="00E9298C">
        <w:rPr>
          <w:rFonts w:ascii="Arial" w:hAnsi="Arial" w:cs="Arial"/>
          <w:lang w:val="fr-FR"/>
        </w:rPr>
        <w:t>À la lumière de cette idée du pardon que l’on trouve dans le livre d’Ezéchiel, idée qui sera reprise dans le Nouveau Testament par saint Paul, les versets qui précèdent le texte d’aujourd’hui et que nous avons médités dimanche, </w:t>
      </w:r>
      <w:r w:rsidRPr="00E9298C">
        <w:rPr>
          <w:rFonts w:ascii="Arial" w:hAnsi="Arial" w:cs="Arial"/>
          <w:b/>
          <w:bCs/>
          <w:i/>
          <w:iCs/>
          <w:lang w:val="fr-FR"/>
        </w:rPr>
        <w:t>« Tout ce que vous aurez lié sur la terre</w:t>
      </w:r>
      <w:r w:rsidRPr="00E9298C">
        <w:rPr>
          <w:rFonts w:ascii="Arial" w:hAnsi="Arial" w:cs="Arial"/>
          <w:b/>
          <w:bCs/>
          <w:i/>
          <w:iCs/>
        </w:rPr>
        <w:t> </w:t>
      </w:r>
      <w:proofErr w:type="spellStart"/>
      <w:r w:rsidRPr="00E9298C">
        <w:rPr>
          <w:rFonts w:ascii="Arial" w:hAnsi="Arial" w:cs="Arial"/>
          <w:b/>
          <w:bCs/>
          <w:i/>
          <w:iCs/>
        </w:rPr>
        <w:t>sera</w:t>
      </w:r>
      <w:proofErr w:type="spellEnd"/>
      <w:r w:rsidRPr="00E9298C">
        <w:rPr>
          <w:rFonts w:ascii="Arial" w:hAnsi="Arial" w:cs="Arial"/>
          <w:b/>
          <w:bCs/>
          <w:i/>
          <w:iCs/>
        </w:rPr>
        <w:t xml:space="preserve"> </w:t>
      </w:r>
      <w:proofErr w:type="spellStart"/>
      <w:r w:rsidRPr="00E9298C">
        <w:rPr>
          <w:rFonts w:ascii="Arial" w:hAnsi="Arial" w:cs="Arial"/>
          <w:b/>
          <w:bCs/>
          <w:i/>
          <w:iCs/>
        </w:rPr>
        <w:t>lié</w:t>
      </w:r>
      <w:proofErr w:type="spellEnd"/>
      <w:r w:rsidRPr="00E9298C">
        <w:rPr>
          <w:rFonts w:ascii="Arial" w:hAnsi="Arial" w:cs="Arial"/>
          <w:b/>
          <w:bCs/>
          <w:i/>
          <w:iCs/>
        </w:rPr>
        <w:t xml:space="preserve"> </w:t>
      </w:r>
      <w:proofErr w:type="spellStart"/>
      <w:r w:rsidRPr="00E9298C">
        <w:rPr>
          <w:rFonts w:ascii="Arial" w:hAnsi="Arial" w:cs="Arial"/>
          <w:b/>
          <w:bCs/>
          <w:i/>
          <w:iCs/>
        </w:rPr>
        <w:t>dans</w:t>
      </w:r>
      <w:proofErr w:type="spellEnd"/>
      <w:r w:rsidRPr="00E9298C">
        <w:rPr>
          <w:rFonts w:ascii="Arial" w:hAnsi="Arial" w:cs="Arial"/>
          <w:b/>
          <w:bCs/>
          <w:i/>
          <w:iCs/>
        </w:rPr>
        <w:t xml:space="preserve"> le </w:t>
      </w:r>
      <w:proofErr w:type="spellStart"/>
      <w:r w:rsidRPr="00E9298C">
        <w:rPr>
          <w:rFonts w:ascii="Arial" w:hAnsi="Arial" w:cs="Arial"/>
          <w:b/>
          <w:bCs/>
          <w:i/>
          <w:iCs/>
        </w:rPr>
        <w:t>ciel</w:t>
      </w:r>
      <w:proofErr w:type="spellEnd"/>
      <w:r w:rsidRPr="00E9298C">
        <w:rPr>
          <w:rFonts w:ascii="Arial" w:hAnsi="Arial" w:cs="Arial"/>
          <w:b/>
          <w:bCs/>
          <w:i/>
          <w:iCs/>
        </w:rPr>
        <w:t xml:space="preserve">, et </w:t>
      </w:r>
      <w:proofErr w:type="spellStart"/>
      <w:r w:rsidRPr="00E9298C">
        <w:rPr>
          <w:rFonts w:ascii="Arial" w:hAnsi="Arial" w:cs="Arial"/>
          <w:b/>
          <w:bCs/>
          <w:i/>
          <w:iCs/>
        </w:rPr>
        <w:t>tout</w:t>
      </w:r>
      <w:proofErr w:type="spellEnd"/>
      <w:r w:rsidRPr="00E9298C">
        <w:rPr>
          <w:rFonts w:ascii="Arial" w:hAnsi="Arial" w:cs="Arial"/>
          <w:b/>
          <w:bCs/>
          <w:i/>
          <w:iCs/>
        </w:rPr>
        <w:t xml:space="preserve"> ce que </w:t>
      </w:r>
      <w:proofErr w:type="spellStart"/>
      <w:r w:rsidRPr="00E9298C">
        <w:rPr>
          <w:rFonts w:ascii="Arial" w:hAnsi="Arial" w:cs="Arial"/>
          <w:b/>
          <w:bCs/>
          <w:i/>
          <w:iCs/>
        </w:rPr>
        <w:t>vous</w:t>
      </w:r>
      <w:proofErr w:type="spellEnd"/>
      <w:r w:rsidRPr="00E9298C">
        <w:rPr>
          <w:rFonts w:ascii="Arial" w:hAnsi="Arial" w:cs="Arial"/>
          <w:b/>
          <w:bCs/>
          <w:i/>
          <w:iCs/>
        </w:rPr>
        <w:t xml:space="preserve"> </w:t>
      </w:r>
      <w:proofErr w:type="spellStart"/>
      <w:r w:rsidRPr="00E9298C">
        <w:rPr>
          <w:rFonts w:ascii="Arial" w:hAnsi="Arial" w:cs="Arial"/>
          <w:b/>
          <w:bCs/>
          <w:i/>
          <w:iCs/>
        </w:rPr>
        <w:t>aurez</w:t>
      </w:r>
      <w:proofErr w:type="spellEnd"/>
      <w:r w:rsidRPr="00E9298C">
        <w:rPr>
          <w:rFonts w:ascii="Arial" w:hAnsi="Arial" w:cs="Arial"/>
          <w:b/>
          <w:bCs/>
          <w:i/>
          <w:iCs/>
        </w:rPr>
        <w:t xml:space="preserve"> </w:t>
      </w:r>
      <w:proofErr w:type="spellStart"/>
      <w:r w:rsidRPr="00E9298C">
        <w:rPr>
          <w:rFonts w:ascii="Arial" w:hAnsi="Arial" w:cs="Arial"/>
          <w:b/>
          <w:bCs/>
          <w:i/>
          <w:iCs/>
        </w:rPr>
        <w:t>délié</w:t>
      </w:r>
      <w:proofErr w:type="spellEnd"/>
      <w:r w:rsidRPr="00E9298C">
        <w:rPr>
          <w:rFonts w:ascii="Arial" w:hAnsi="Arial" w:cs="Arial"/>
          <w:b/>
          <w:bCs/>
          <w:i/>
          <w:iCs/>
        </w:rPr>
        <w:t xml:space="preserve"> sur la </w:t>
      </w:r>
      <w:proofErr w:type="spellStart"/>
      <w:r w:rsidRPr="00E9298C">
        <w:rPr>
          <w:rFonts w:ascii="Arial" w:hAnsi="Arial" w:cs="Arial"/>
          <w:b/>
          <w:bCs/>
          <w:i/>
          <w:iCs/>
        </w:rPr>
        <w:t>terre</w:t>
      </w:r>
      <w:proofErr w:type="spellEnd"/>
      <w:r w:rsidRPr="00E9298C">
        <w:rPr>
          <w:rFonts w:ascii="Arial" w:hAnsi="Arial" w:cs="Arial"/>
          <w:b/>
          <w:bCs/>
          <w:i/>
          <w:iCs/>
        </w:rPr>
        <w:t xml:space="preserve"> </w:t>
      </w:r>
      <w:proofErr w:type="spellStart"/>
      <w:r w:rsidRPr="00E9298C">
        <w:rPr>
          <w:rFonts w:ascii="Arial" w:hAnsi="Arial" w:cs="Arial"/>
          <w:b/>
          <w:bCs/>
          <w:i/>
          <w:iCs/>
        </w:rPr>
        <w:t>sera</w:t>
      </w:r>
      <w:proofErr w:type="spellEnd"/>
      <w:r w:rsidRPr="00E9298C">
        <w:rPr>
          <w:rFonts w:ascii="Arial" w:hAnsi="Arial" w:cs="Arial"/>
          <w:b/>
          <w:bCs/>
          <w:i/>
          <w:iCs/>
        </w:rPr>
        <w:t xml:space="preserve"> </w:t>
      </w:r>
      <w:proofErr w:type="spellStart"/>
      <w:r w:rsidRPr="00E9298C">
        <w:rPr>
          <w:rFonts w:ascii="Arial" w:hAnsi="Arial" w:cs="Arial"/>
          <w:b/>
          <w:bCs/>
          <w:i/>
          <w:iCs/>
        </w:rPr>
        <w:t>délié</w:t>
      </w:r>
      <w:proofErr w:type="spellEnd"/>
      <w:r w:rsidRPr="00E9298C">
        <w:rPr>
          <w:rFonts w:ascii="Arial" w:hAnsi="Arial" w:cs="Arial"/>
          <w:b/>
          <w:bCs/>
          <w:i/>
          <w:iCs/>
        </w:rPr>
        <w:t xml:space="preserve"> </w:t>
      </w:r>
      <w:proofErr w:type="spellStart"/>
      <w:r w:rsidRPr="00E9298C">
        <w:rPr>
          <w:rFonts w:ascii="Arial" w:hAnsi="Arial" w:cs="Arial"/>
          <w:b/>
          <w:bCs/>
          <w:i/>
          <w:iCs/>
        </w:rPr>
        <w:t>dans</w:t>
      </w:r>
      <w:proofErr w:type="spellEnd"/>
      <w:r w:rsidRPr="00E9298C">
        <w:rPr>
          <w:rFonts w:ascii="Arial" w:hAnsi="Arial" w:cs="Arial"/>
          <w:b/>
          <w:bCs/>
          <w:i/>
          <w:iCs/>
        </w:rPr>
        <w:t xml:space="preserve"> le </w:t>
      </w:r>
      <w:proofErr w:type="spellStart"/>
      <w:r w:rsidRPr="00E9298C">
        <w:rPr>
          <w:rFonts w:ascii="Arial" w:hAnsi="Arial" w:cs="Arial"/>
          <w:b/>
          <w:bCs/>
          <w:i/>
          <w:iCs/>
        </w:rPr>
        <w:t>ciel</w:t>
      </w:r>
      <w:proofErr w:type="spellEnd"/>
      <w:r w:rsidRPr="00E9298C">
        <w:rPr>
          <w:rFonts w:ascii="Arial" w:hAnsi="Arial" w:cs="Arial"/>
          <w:b/>
          <w:bCs/>
          <w:i/>
          <w:iCs/>
        </w:rPr>
        <w:t> »</w:t>
      </w:r>
      <w:r w:rsidRPr="00E9298C">
        <w:rPr>
          <w:rFonts w:ascii="Arial" w:hAnsi="Arial" w:cs="Arial"/>
        </w:rPr>
        <w:t xml:space="preserve">, se </w:t>
      </w:r>
      <w:proofErr w:type="spellStart"/>
      <w:r w:rsidRPr="00E9298C">
        <w:rPr>
          <w:rFonts w:ascii="Arial" w:hAnsi="Arial" w:cs="Arial"/>
        </w:rPr>
        <w:t>révèlent</w:t>
      </w:r>
      <w:proofErr w:type="spellEnd"/>
      <w:r w:rsidRPr="00E9298C">
        <w:rPr>
          <w:rFonts w:ascii="Arial" w:hAnsi="Arial" w:cs="Arial"/>
        </w:rPr>
        <w:t xml:space="preserve"> </w:t>
      </w:r>
      <w:proofErr w:type="spellStart"/>
      <w:r w:rsidRPr="00E9298C">
        <w:rPr>
          <w:rFonts w:ascii="Arial" w:hAnsi="Arial" w:cs="Arial"/>
        </w:rPr>
        <w:t>encore</w:t>
      </w:r>
      <w:proofErr w:type="spellEnd"/>
      <w:r w:rsidRPr="00E9298C">
        <w:rPr>
          <w:rFonts w:ascii="Arial" w:hAnsi="Arial" w:cs="Arial"/>
        </w:rPr>
        <w:t xml:space="preserve"> plus </w:t>
      </w:r>
      <w:proofErr w:type="spellStart"/>
      <w:r w:rsidRPr="00E9298C">
        <w:rPr>
          <w:rFonts w:ascii="Arial" w:hAnsi="Arial" w:cs="Arial"/>
        </w:rPr>
        <w:t>significatifs</w:t>
      </w:r>
      <w:proofErr w:type="spellEnd"/>
      <w:r w:rsidRPr="00E9298C">
        <w:rPr>
          <w:rFonts w:ascii="Arial" w:hAnsi="Arial" w:cs="Arial"/>
        </w:rPr>
        <w:t xml:space="preserve">. </w:t>
      </w:r>
      <w:proofErr w:type="gramStart"/>
      <w:r w:rsidRPr="00E9298C">
        <w:rPr>
          <w:rFonts w:ascii="Arial" w:hAnsi="Arial" w:cs="Arial"/>
        </w:rPr>
        <w:t>« Lier</w:t>
      </w:r>
      <w:proofErr w:type="gramEnd"/>
      <w:r w:rsidRPr="00E9298C">
        <w:rPr>
          <w:rFonts w:ascii="Arial" w:hAnsi="Arial" w:cs="Arial"/>
        </w:rPr>
        <w:t xml:space="preserve"> » </w:t>
      </w:r>
      <w:proofErr w:type="spellStart"/>
      <w:r w:rsidRPr="00E9298C">
        <w:rPr>
          <w:rFonts w:ascii="Arial" w:hAnsi="Arial" w:cs="Arial"/>
        </w:rPr>
        <w:t>pour</w:t>
      </w:r>
      <w:proofErr w:type="spellEnd"/>
      <w:r w:rsidRPr="00E9298C">
        <w:rPr>
          <w:rFonts w:ascii="Arial" w:hAnsi="Arial" w:cs="Arial"/>
        </w:rPr>
        <w:t xml:space="preserve"> « </w:t>
      </w:r>
      <w:proofErr w:type="spellStart"/>
      <w:r w:rsidRPr="00E9298C">
        <w:rPr>
          <w:rFonts w:ascii="Arial" w:hAnsi="Arial" w:cs="Arial"/>
        </w:rPr>
        <w:t>délier</w:t>
      </w:r>
      <w:proofErr w:type="spellEnd"/>
      <w:r w:rsidRPr="00E9298C">
        <w:rPr>
          <w:rFonts w:ascii="Arial" w:hAnsi="Arial" w:cs="Arial"/>
        </w:rPr>
        <w:t xml:space="preserve"> », </w:t>
      </w:r>
      <w:proofErr w:type="spellStart"/>
      <w:r w:rsidRPr="00E9298C">
        <w:rPr>
          <w:rFonts w:ascii="Arial" w:hAnsi="Arial" w:cs="Arial"/>
        </w:rPr>
        <w:t>attacher</w:t>
      </w:r>
      <w:proofErr w:type="spellEnd"/>
      <w:r w:rsidRPr="00E9298C">
        <w:rPr>
          <w:rFonts w:ascii="Arial" w:hAnsi="Arial" w:cs="Arial"/>
        </w:rPr>
        <w:t xml:space="preserve"> </w:t>
      </w:r>
      <w:proofErr w:type="spellStart"/>
      <w:r w:rsidRPr="00E9298C">
        <w:rPr>
          <w:rFonts w:ascii="Arial" w:hAnsi="Arial" w:cs="Arial"/>
        </w:rPr>
        <w:t>pour</w:t>
      </w:r>
      <w:proofErr w:type="spellEnd"/>
      <w:r w:rsidRPr="00E9298C">
        <w:rPr>
          <w:rFonts w:ascii="Arial" w:hAnsi="Arial" w:cs="Arial"/>
        </w:rPr>
        <w:t xml:space="preserve"> </w:t>
      </w:r>
      <w:proofErr w:type="spellStart"/>
      <w:r w:rsidRPr="00E9298C">
        <w:rPr>
          <w:rFonts w:ascii="Arial" w:hAnsi="Arial" w:cs="Arial"/>
        </w:rPr>
        <w:t>libérer</w:t>
      </w:r>
      <w:proofErr w:type="spellEnd"/>
      <w:r w:rsidRPr="00E9298C">
        <w:rPr>
          <w:rFonts w:ascii="Arial" w:hAnsi="Arial" w:cs="Arial"/>
        </w:rPr>
        <w:t xml:space="preserve">. </w:t>
      </w:r>
      <w:proofErr w:type="spellStart"/>
      <w:r w:rsidRPr="00E9298C">
        <w:rPr>
          <w:rFonts w:ascii="Arial" w:hAnsi="Arial" w:cs="Arial"/>
        </w:rPr>
        <w:t>Dieu</w:t>
      </w:r>
      <w:proofErr w:type="spellEnd"/>
      <w:r w:rsidRPr="00E9298C">
        <w:rPr>
          <w:rFonts w:ascii="Arial" w:hAnsi="Arial" w:cs="Arial"/>
        </w:rPr>
        <w:t xml:space="preserve"> </w:t>
      </w:r>
      <w:proofErr w:type="spellStart"/>
      <w:r w:rsidRPr="00E9298C">
        <w:rPr>
          <w:rFonts w:ascii="Arial" w:hAnsi="Arial" w:cs="Arial"/>
        </w:rPr>
        <w:t>emprisonne</w:t>
      </w:r>
      <w:proofErr w:type="spellEnd"/>
      <w:r w:rsidRPr="00E9298C">
        <w:rPr>
          <w:rFonts w:ascii="Arial" w:hAnsi="Arial" w:cs="Arial"/>
        </w:rPr>
        <w:t xml:space="preserve"> nos </w:t>
      </w:r>
      <w:proofErr w:type="spellStart"/>
      <w:r w:rsidRPr="00E9298C">
        <w:rPr>
          <w:rFonts w:ascii="Arial" w:hAnsi="Arial" w:cs="Arial"/>
        </w:rPr>
        <w:t>cœurs</w:t>
      </w:r>
      <w:proofErr w:type="spellEnd"/>
      <w:r w:rsidRPr="00E9298C">
        <w:rPr>
          <w:rFonts w:ascii="Arial" w:hAnsi="Arial" w:cs="Arial"/>
        </w:rPr>
        <w:t xml:space="preserve"> </w:t>
      </w:r>
      <w:proofErr w:type="spellStart"/>
      <w:r w:rsidRPr="00E9298C">
        <w:rPr>
          <w:rFonts w:ascii="Arial" w:hAnsi="Arial" w:cs="Arial"/>
        </w:rPr>
        <w:t>pour</w:t>
      </w:r>
      <w:proofErr w:type="spellEnd"/>
      <w:r w:rsidRPr="00E9298C">
        <w:rPr>
          <w:rFonts w:ascii="Arial" w:hAnsi="Arial" w:cs="Arial"/>
        </w:rPr>
        <w:t xml:space="preserve"> les </w:t>
      </w:r>
      <w:proofErr w:type="spellStart"/>
      <w:r w:rsidRPr="00E9298C">
        <w:rPr>
          <w:rFonts w:ascii="Arial" w:hAnsi="Arial" w:cs="Arial"/>
        </w:rPr>
        <w:t>rendre</w:t>
      </w:r>
      <w:proofErr w:type="spellEnd"/>
      <w:r w:rsidRPr="00E9298C">
        <w:rPr>
          <w:rFonts w:ascii="Arial" w:hAnsi="Arial" w:cs="Arial"/>
        </w:rPr>
        <w:t xml:space="preserve"> libres. </w:t>
      </w:r>
      <w:proofErr w:type="spellStart"/>
      <w:r w:rsidRPr="00E9298C">
        <w:rPr>
          <w:rFonts w:ascii="Arial" w:hAnsi="Arial" w:cs="Arial"/>
        </w:rPr>
        <w:t>Dieu</w:t>
      </w:r>
      <w:proofErr w:type="spellEnd"/>
      <w:r w:rsidRPr="00E9298C">
        <w:rPr>
          <w:rFonts w:ascii="Arial" w:hAnsi="Arial" w:cs="Arial"/>
        </w:rPr>
        <w:t xml:space="preserve"> </w:t>
      </w:r>
      <w:proofErr w:type="spellStart"/>
      <w:r w:rsidRPr="00E9298C">
        <w:rPr>
          <w:rFonts w:ascii="Arial" w:hAnsi="Arial" w:cs="Arial"/>
        </w:rPr>
        <w:t>nous</w:t>
      </w:r>
      <w:proofErr w:type="spellEnd"/>
      <w:r w:rsidRPr="00E9298C">
        <w:rPr>
          <w:rFonts w:ascii="Arial" w:hAnsi="Arial" w:cs="Arial"/>
        </w:rPr>
        <w:t xml:space="preserve"> </w:t>
      </w:r>
      <w:proofErr w:type="spellStart"/>
      <w:r w:rsidRPr="00E9298C">
        <w:rPr>
          <w:rFonts w:ascii="Arial" w:hAnsi="Arial" w:cs="Arial"/>
        </w:rPr>
        <w:t>aime</w:t>
      </w:r>
      <w:proofErr w:type="spellEnd"/>
      <w:r w:rsidRPr="00E9298C">
        <w:rPr>
          <w:rFonts w:ascii="Arial" w:hAnsi="Arial" w:cs="Arial"/>
        </w:rPr>
        <w:t xml:space="preserve"> le premier </w:t>
      </w:r>
      <w:proofErr w:type="spellStart"/>
      <w:r w:rsidRPr="00E9298C">
        <w:rPr>
          <w:rFonts w:ascii="Arial" w:hAnsi="Arial" w:cs="Arial"/>
        </w:rPr>
        <w:t>pour</w:t>
      </w:r>
      <w:proofErr w:type="spellEnd"/>
      <w:r w:rsidRPr="00E9298C">
        <w:rPr>
          <w:rFonts w:ascii="Arial" w:hAnsi="Arial" w:cs="Arial"/>
        </w:rPr>
        <w:t xml:space="preserve"> que </w:t>
      </w:r>
      <w:proofErr w:type="spellStart"/>
      <w:r w:rsidRPr="00E9298C">
        <w:rPr>
          <w:rFonts w:ascii="Arial" w:hAnsi="Arial" w:cs="Arial"/>
        </w:rPr>
        <w:t>nous</w:t>
      </w:r>
      <w:proofErr w:type="spellEnd"/>
      <w:r w:rsidRPr="00E9298C">
        <w:rPr>
          <w:rFonts w:ascii="Arial" w:hAnsi="Arial" w:cs="Arial"/>
        </w:rPr>
        <w:t xml:space="preserve"> </w:t>
      </w:r>
      <w:proofErr w:type="spellStart"/>
      <w:r w:rsidRPr="00E9298C">
        <w:rPr>
          <w:rFonts w:ascii="Arial" w:hAnsi="Arial" w:cs="Arial"/>
        </w:rPr>
        <w:t>sentions</w:t>
      </w:r>
      <w:proofErr w:type="spellEnd"/>
      <w:r w:rsidRPr="00E9298C">
        <w:rPr>
          <w:rFonts w:ascii="Arial" w:hAnsi="Arial" w:cs="Arial"/>
        </w:rPr>
        <w:t xml:space="preserve"> le </w:t>
      </w:r>
      <w:proofErr w:type="spellStart"/>
      <w:r w:rsidRPr="00E9298C">
        <w:rPr>
          <w:rFonts w:ascii="Arial" w:hAnsi="Arial" w:cs="Arial"/>
        </w:rPr>
        <w:t>besoin</w:t>
      </w:r>
      <w:proofErr w:type="spellEnd"/>
      <w:r w:rsidRPr="00E9298C">
        <w:rPr>
          <w:rFonts w:ascii="Arial" w:hAnsi="Arial" w:cs="Arial"/>
        </w:rPr>
        <w:t xml:space="preserve"> de son </w:t>
      </w:r>
      <w:proofErr w:type="spellStart"/>
      <w:r w:rsidRPr="00E9298C">
        <w:rPr>
          <w:rFonts w:ascii="Arial" w:hAnsi="Arial" w:cs="Arial"/>
        </w:rPr>
        <w:t>amour</w:t>
      </w:r>
      <w:proofErr w:type="spellEnd"/>
      <w:r w:rsidRPr="00E9298C">
        <w:rPr>
          <w:rFonts w:ascii="Arial" w:hAnsi="Arial" w:cs="Arial"/>
        </w:rPr>
        <w:t xml:space="preserve"> et de son </w:t>
      </w:r>
      <w:proofErr w:type="spellStart"/>
      <w:r w:rsidRPr="00E9298C">
        <w:rPr>
          <w:rFonts w:ascii="Arial" w:hAnsi="Arial" w:cs="Arial"/>
        </w:rPr>
        <w:t>pardon</w:t>
      </w:r>
      <w:proofErr w:type="spellEnd"/>
      <w:r w:rsidRPr="00E9298C">
        <w:rPr>
          <w:rFonts w:ascii="Arial" w:hAnsi="Arial" w:cs="Arial"/>
        </w:rPr>
        <w:t xml:space="preserve">. Et en </w:t>
      </w:r>
      <w:proofErr w:type="spellStart"/>
      <w:r w:rsidRPr="00E9298C">
        <w:rPr>
          <w:rFonts w:ascii="Arial" w:hAnsi="Arial" w:cs="Arial"/>
        </w:rPr>
        <w:t>tout</w:t>
      </w:r>
      <w:proofErr w:type="spellEnd"/>
      <w:r w:rsidRPr="00E9298C">
        <w:rPr>
          <w:rFonts w:ascii="Arial" w:hAnsi="Arial" w:cs="Arial"/>
        </w:rPr>
        <w:t xml:space="preserve"> cela, </w:t>
      </w:r>
      <w:proofErr w:type="spellStart"/>
      <w:r w:rsidRPr="00E9298C">
        <w:rPr>
          <w:rFonts w:ascii="Arial" w:hAnsi="Arial" w:cs="Arial"/>
        </w:rPr>
        <w:t>il</w:t>
      </w:r>
      <w:proofErr w:type="spellEnd"/>
      <w:r w:rsidRPr="00E9298C">
        <w:rPr>
          <w:rFonts w:ascii="Arial" w:hAnsi="Arial" w:cs="Arial"/>
        </w:rPr>
        <w:t xml:space="preserve"> </w:t>
      </w:r>
      <w:proofErr w:type="spellStart"/>
      <w:r w:rsidRPr="00E9298C">
        <w:rPr>
          <w:rFonts w:ascii="Arial" w:hAnsi="Arial" w:cs="Arial"/>
        </w:rPr>
        <w:t>veut</w:t>
      </w:r>
      <w:proofErr w:type="spellEnd"/>
      <w:r w:rsidRPr="00E9298C">
        <w:rPr>
          <w:rFonts w:ascii="Arial" w:hAnsi="Arial" w:cs="Arial"/>
        </w:rPr>
        <w:t xml:space="preserve"> que </w:t>
      </w:r>
      <w:proofErr w:type="spellStart"/>
      <w:r w:rsidRPr="00E9298C">
        <w:rPr>
          <w:rFonts w:ascii="Arial" w:hAnsi="Arial" w:cs="Arial"/>
        </w:rPr>
        <w:t>nous</w:t>
      </w:r>
      <w:proofErr w:type="spellEnd"/>
      <w:r w:rsidRPr="00E9298C">
        <w:rPr>
          <w:rFonts w:ascii="Arial" w:hAnsi="Arial" w:cs="Arial"/>
        </w:rPr>
        <w:t xml:space="preserve">, </w:t>
      </w:r>
      <w:proofErr w:type="spellStart"/>
      <w:r w:rsidRPr="00E9298C">
        <w:rPr>
          <w:rFonts w:ascii="Arial" w:hAnsi="Arial" w:cs="Arial"/>
        </w:rPr>
        <w:t>disciples</w:t>
      </w:r>
      <w:proofErr w:type="spellEnd"/>
      <w:r w:rsidRPr="00E9298C">
        <w:rPr>
          <w:rFonts w:ascii="Arial" w:hAnsi="Arial" w:cs="Arial"/>
        </w:rPr>
        <w:t xml:space="preserve"> de </w:t>
      </w:r>
      <w:proofErr w:type="spellStart"/>
      <w:r w:rsidRPr="00E9298C">
        <w:rPr>
          <w:rFonts w:ascii="Arial" w:hAnsi="Arial" w:cs="Arial"/>
        </w:rPr>
        <w:t>Jésus</w:t>
      </w:r>
      <w:proofErr w:type="spellEnd"/>
      <w:r w:rsidRPr="00E9298C">
        <w:rPr>
          <w:rFonts w:ascii="Arial" w:hAnsi="Arial" w:cs="Arial"/>
        </w:rPr>
        <w:t xml:space="preserve">, </w:t>
      </w:r>
      <w:proofErr w:type="spellStart"/>
      <w:r w:rsidRPr="00E9298C">
        <w:rPr>
          <w:rFonts w:ascii="Arial" w:hAnsi="Arial" w:cs="Arial"/>
        </w:rPr>
        <w:t>soyons</w:t>
      </w:r>
      <w:proofErr w:type="spellEnd"/>
      <w:r w:rsidRPr="00E9298C">
        <w:rPr>
          <w:rFonts w:ascii="Arial" w:hAnsi="Arial" w:cs="Arial"/>
        </w:rPr>
        <w:t xml:space="preserve"> </w:t>
      </w:r>
      <w:proofErr w:type="spellStart"/>
      <w:r w:rsidRPr="00E9298C">
        <w:rPr>
          <w:rFonts w:ascii="Arial" w:hAnsi="Arial" w:cs="Arial"/>
        </w:rPr>
        <w:t>ses</w:t>
      </w:r>
      <w:proofErr w:type="spellEnd"/>
      <w:r w:rsidRPr="00E9298C">
        <w:rPr>
          <w:rFonts w:ascii="Arial" w:hAnsi="Arial" w:cs="Arial"/>
        </w:rPr>
        <w:t xml:space="preserve"> </w:t>
      </w:r>
      <w:proofErr w:type="spellStart"/>
      <w:r w:rsidRPr="00E9298C">
        <w:rPr>
          <w:rFonts w:ascii="Arial" w:hAnsi="Arial" w:cs="Arial"/>
        </w:rPr>
        <w:t>collaborateurs</w:t>
      </w:r>
      <w:proofErr w:type="spellEnd"/>
      <w:r w:rsidRPr="00E9298C">
        <w:rPr>
          <w:rFonts w:ascii="Arial" w:hAnsi="Arial" w:cs="Arial"/>
        </w:rPr>
        <w:t xml:space="preserve">. </w:t>
      </w:r>
      <w:proofErr w:type="spellStart"/>
      <w:r w:rsidRPr="00E9298C">
        <w:rPr>
          <w:rFonts w:ascii="Arial" w:hAnsi="Arial" w:cs="Arial"/>
        </w:rPr>
        <w:t>Sommes-nous</w:t>
      </w:r>
      <w:proofErr w:type="spellEnd"/>
      <w:r w:rsidRPr="00E9298C">
        <w:rPr>
          <w:rFonts w:ascii="Arial" w:hAnsi="Arial" w:cs="Arial"/>
        </w:rPr>
        <w:t xml:space="preserve"> </w:t>
      </w:r>
      <w:proofErr w:type="spellStart"/>
      <w:r w:rsidRPr="00E9298C">
        <w:rPr>
          <w:rFonts w:ascii="Arial" w:hAnsi="Arial" w:cs="Arial"/>
        </w:rPr>
        <w:t>prêts</w:t>
      </w:r>
      <w:proofErr w:type="spellEnd"/>
      <w:r w:rsidRPr="00E9298C">
        <w:rPr>
          <w:rFonts w:ascii="Arial" w:hAnsi="Arial" w:cs="Arial"/>
        </w:rPr>
        <w:t xml:space="preserve"> à </w:t>
      </w:r>
      <w:proofErr w:type="spellStart"/>
      <w:r w:rsidRPr="00E9298C">
        <w:rPr>
          <w:rFonts w:ascii="Arial" w:hAnsi="Arial" w:cs="Arial"/>
        </w:rPr>
        <w:t>aimer</w:t>
      </w:r>
      <w:proofErr w:type="spellEnd"/>
      <w:r w:rsidRPr="00E9298C">
        <w:rPr>
          <w:rFonts w:ascii="Arial" w:hAnsi="Arial" w:cs="Arial"/>
        </w:rPr>
        <w:t xml:space="preserve"> et </w:t>
      </w:r>
      <w:proofErr w:type="spellStart"/>
      <w:r w:rsidRPr="00E9298C">
        <w:rPr>
          <w:rFonts w:ascii="Arial" w:hAnsi="Arial" w:cs="Arial"/>
        </w:rPr>
        <w:t>pardonner</w:t>
      </w:r>
      <w:proofErr w:type="spellEnd"/>
      <w:r w:rsidRPr="00E9298C">
        <w:rPr>
          <w:rFonts w:ascii="Arial" w:hAnsi="Arial" w:cs="Arial"/>
        </w:rPr>
        <w:t xml:space="preserve"> les </w:t>
      </w:r>
      <w:proofErr w:type="spellStart"/>
      <w:r w:rsidRPr="00E9298C">
        <w:rPr>
          <w:rFonts w:ascii="Arial" w:hAnsi="Arial" w:cs="Arial"/>
        </w:rPr>
        <w:t>autres</w:t>
      </w:r>
      <w:proofErr w:type="spellEnd"/>
      <w:r w:rsidRPr="00E9298C">
        <w:rPr>
          <w:rFonts w:ascii="Arial" w:hAnsi="Arial" w:cs="Arial"/>
        </w:rPr>
        <w:t xml:space="preserve">, </w:t>
      </w:r>
      <w:proofErr w:type="spellStart"/>
      <w:r w:rsidRPr="00E9298C">
        <w:rPr>
          <w:rFonts w:ascii="Arial" w:hAnsi="Arial" w:cs="Arial"/>
        </w:rPr>
        <w:t>avant</w:t>
      </w:r>
      <w:proofErr w:type="spellEnd"/>
      <w:r w:rsidRPr="00E9298C">
        <w:rPr>
          <w:rFonts w:ascii="Arial" w:hAnsi="Arial" w:cs="Arial"/>
        </w:rPr>
        <w:t xml:space="preserve"> </w:t>
      </w:r>
      <w:proofErr w:type="spellStart"/>
      <w:r w:rsidRPr="00E9298C">
        <w:rPr>
          <w:rFonts w:ascii="Arial" w:hAnsi="Arial" w:cs="Arial"/>
        </w:rPr>
        <w:t>même</w:t>
      </w:r>
      <w:proofErr w:type="spellEnd"/>
      <w:r w:rsidRPr="00E9298C">
        <w:rPr>
          <w:rFonts w:ascii="Arial" w:hAnsi="Arial" w:cs="Arial"/>
        </w:rPr>
        <w:t xml:space="preserve"> </w:t>
      </w:r>
      <w:proofErr w:type="spellStart"/>
      <w:r w:rsidRPr="00E9298C">
        <w:rPr>
          <w:rFonts w:ascii="Arial" w:hAnsi="Arial" w:cs="Arial"/>
        </w:rPr>
        <w:t>qu’ils</w:t>
      </w:r>
      <w:proofErr w:type="spellEnd"/>
      <w:r w:rsidRPr="00E9298C">
        <w:rPr>
          <w:rFonts w:ascii="Arial" w:hAnsi="Arial" w:cs="Arial"/>
        </w:rPr>
        <w:t xml:space="preserve"> </w:t>
      </w:r>
      <w:proofErr w:type="spellStart"/>
      <w:r w:rsidRPr="00E9298C">
        <w:rPr>
          <w:rFonts w:ascii="Arial" w:hAnsi="Arial" w:cs="Arial"/>
        </w:rPr>
        <w:t>ne</w:t>
      </w:r>
      <w:proofErr w:type="spellEnd"/>
      <w:r w:rsidRPr="00E9298C">
        <w:rPr>
          <w:rFonts w:ascii="Arial" w:hAnsi="Arial" w:cs="Arial"/>
        </w:rPr>
        <w:t xml:space="preserve"> </w:t>
      </w:r>
      <w:proofErr w:type="spellStart"/>
      <w:r w:rsidRPr="00E9298C">
        <w:rPr>
          <w:rFonts w:ascii="Arial" w:hAnsi="Arial" w:cs="Arial"/>
        </w:rPr>
        <w:t>nous</w:t>
      </w:r>
      <w:proofErr w:type="spellEnd"/>
      <w:r w:rsidRPr="00E9298C">
        <w:rPr>
          <w:rFonts w:ascii="Arial" w:hAnsi="Arial" w:cs="Arial"/>
        </w:rPr>
        <w:t xml:space="preserve"> le </w:t>
      </w:r>
      <w:proofErr w:type="spellStart"/>
      <w:proofErr w:type="gramStart"/>
      <w:r w:rsidRPr="00E9298C">
        <w:rPr>
          <w:rFonts w:ascii="Arial" w:hAnsi="Arial" w:cs="Arial"/>
        </w:rPr>
        <w:t>demandent</w:t>
      </w:r>
      <w:proofErr w:type="spellEnd"/>
      <w:r w:rsidRPr="00E9298C">
        <w:rPr>
          <w:rFonts w:ascii="Arial" w:hAnsi="Arial" w:cs="Arial"/>
        </w:rPr>
        <w:t> ?</w:t>
      </w:r>
      <w:proofErr w:type="gramEnd"/>
      <w:r w:rsidRPr="00E9298C">
        <w:rPr>
          <w:rFonts w:ascii="Arial" w:hAnsi="Arial" w:cs="Arial"/>
        </w:rPr>
        <w:t>  </w:t>
      </w:r>
    </w:p>
    <w:p w:rsidR="002B2C5C" w:rsidRPr="00E9298C" w:rsidRDefault="002B2C5C" w:rsidP="00E9298C">
      <w:pPr>
        <w:jc w:val="both"/>
        <w:rPr>
          <w:rFonts w:ascii="Arial" w:hAnsi="Arial" w:cs="Arial"/>
          <w:sz w:val="24"/>
          <w:szCs w:val="24"/>
        </w:rPr>
      </w:pPr>
    </w:p>
    <w:p w:rsidR="00E9298C" w:rsidRPr="00E9298C" w:rsidRDefault="00E9298C" w:rsidP="00E9298C">
      <w:pPr>
        <w:jc w:val="both"/>
        <w:rPr>
          <w:rFonts w:ascii="Arial" w:hAnsi="Arial" w:cs="Arial"/>
          <w:sz w:val="24"/>
          <w:szCs w:val="24"/>
        </w:rPr>
      </w:pPr>
      <w:r w:rsidRPr="00E9298C">
        <w:rPr>
          <w:rFonts w:ascii="Arial" w:hAnsi="Arial" w:cs="Arial"/>
          <w:sz w:val="24"/>
          <w:szCs w:val="24"/>
        </w:rPr>
        <w:t xml:space="preserve">José Ramón Echeverría Mancho, </w:t>
      </w:r>
      <w:proofErr w:type="spellStart"/>
      <w:r w:rsidRPr="00E9298C">
        <w:rPr>
          <w:rFonts w:ascii="Arial" w:hAnsi="Arial" w:cs="Arial"/>
          <w:sz w:val="24"/>
          <w:szCs w:val="24"/>
        </w:rPr>
        <w:t>p.b</w:t>
      </w:r>
      <w:proofErr w:type="spellEnd"/>
      <w:r w:rsidRPr="00E9298C">
        <w:rPr>
          <w:rFonts w:ascii="Arial" w:hAnsi="Arial" w:cs="Arial"/>
          <w:sz w:val="24"/>
          <w:szCs w:val="24"/>
        </w:rPr>
        <w:t>.</w:t>
      </w:r>
    </w:p>
    <w:sectPr w:rsidR="00E9298C" w:rsidRPr="00E929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8C"/>
    <w:rsid w:val="002B2C5C"/>
    <w:rsid w:val="00E929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F3CF"/>
  <w15:chartTrackingRefBased/>
  <w15:docId w15:val="{BDB73D73-3E38-4151-9FAE-97BC56BE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298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640296">
      <w:bodyDiv w:val="1"/>
      <w:marLeft w:val="0"/>
      <w:marRight w:val="0"/>
      <w:marTop w:val="0"/>
      <w:marBottom w:val="0"/>
      <w:divBdr>
        <w:top w:val="none" w:sz="0" w:space="0" w:color="auto"/>
        <w:left w:val="none" w:sz="0" w:space="0" w:color="auto"/>
        <w:bottom w:val="none" w:sz="0" w:space="0" w:color="auto"/>
        <w:right w:val="none" w:sz="0" w:space="0" w:color="auto"/>
      </w:divBdr>
      <w:divsChild>
        <w:div w:id="1450008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1275</Words>
  <Characters>7014</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2020-09-11T09:29:00Z</dcterms:created>
  <dcterms:modified xsi:type="dcterms:W3CDTF">2020-09-11T09:33:00Z</dcterms:modified>
</cp:coreProperties>
</file>