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591" w:rsidRPr="00E07591" w:rsidRDefault="00E07591" w:rsidP="00E07591">
      <w:pPr>
        <w:shd w:val="clear" w:color="auto" w:fill="FFFFFF"/>
        <w:spacing w:after="240" w:line="240" w:lineRule="auto"/>
        <w:jc w:val="center"/>
        <w:rPr>
          <w:rFonts w:ascii="Helvetica" w:eastAsia="Times New Roman" w:hAnsi="Helvetica" w:cs="Helvetica"/>
          <w:color w:val="444444"/>
          <w:sz w:val="26"/>
          <w:szCs w:val="26"/>
          <w:lang w:eastAsia="es-ES"/>
        </w:rPr>
      </w:pPr>
      <w:r w:rsidRPr="00E07591">
        <w:rPr>
          <w:rFonts w:ascii="Helvetica" w:eastAsia="Times New Roman" w:hAnsi="Helvetica" w:cs="Helvetica"/>
          <w:b/>
          <w:bCs/>
          <w:color w:val="444444"/>
          <w:sz w:val="26"/>
          <w:szCs w:val="26"/>
          <w:lang w:eastAsia="es-ES"/>
        </w:rPr>
        <w:t>ESPERANZA, AMOR Y PERDÓN</w:t>
      </w:r>
      <w:r w:rsidRPr="00E07591">
        <w:rPr>
          <w:rFonts w:ascii="Helvetica" w:eastAsia="Times New Roman" w:hAnsi="Helvetica" w:cs="Helvetica"/>
          <w:b/>
          <w:bCs/>
          <w:color w:val="444444"/>
          <w:sz w:val="26"/>
          <w:szCs w:val="26"/>
          <w:lang w:eastAsia="es-ES"/>
        </w:rPr>
        <w:br/>
      </w:r>
      <w:r w:rsidRPr="00E07591">
        <w:rPr>
          <w:rFonts w:ascii="Helvetica" w:eastAsia="Times New Roman" w:hAnsi="Helvetica" w:cs="Helvetica"/>
          <w:color w:val="444444"/>
          <w:sz w:val="26"/>
          <w:szCs w:val="26"/>
          <w:lang w:eastAsia="es-ES"/>
        </w:rPr>
        <w:t>IMMA CALVO, </w:t>
      </w:r>
      <w:hyperlink r:id="rId4" w:tgtFrame="_blank" w:history="1">
        <w:r w:rsidRPr="00E07591">
          <w:rPr>
            <w:rFonts w:ascii="Helvetica" w:eastAsia="Times New Roman" w:hAnsi="Helvetica" w:cs="Helvetica"/>
            <w:color w:val="1155CC"/>
            <w:sz w:val="26"/>
            <w:szCs w:val="26"/>
            <w:u w:val="single"/>
            <w:lang w:eastAsia="es-ES"/>
          </w:rPr>
          <w:t>amigos@feadulta.com</w:t>
        </w:r>
      </w:hyperlink>
      <w:r w:rsidRPr="00E07591">
        <w:rPr>
          <w:rFonts w:ascii="Helvetica" w:eastAsia="Times New Roman" w:hAnsi="Helvetica" w:cs="Helvetica"/>
          <w:color w:val="444444"/>
          <w:sz w:val="26"/>
          <w:szCs w:val="26"/>
          <w:lang w:eastAsia="es-ES"/>
        </w:rPr>
        <w:br/>
        <w:t>LAS ROZAS (MADRID).</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5" w:tgtFrame="_blank" w:history="1">
        <w:r w:rsidRPr="00E07591">
          <w:rPr>
            <w:rFonts w:ascii="Helvetica" w:eastAsia="Times New Roman" w:hAnsi="Helvetica" w:cs="Helvetica"/>
            <w:color w:val="2585B2"/>
            <w:sz w:val="21"/>
            <w:szCs w:val="21"/>
            <w:u w:val="single"/>
            <w:lang w:eastAsia="es-ES"/>
          </w:rPr>
          <w:t>ECLESALIA</w:t>
        </w:r>
      </w:hyperlink>
      <w:r w:rsidRPr="00E07591">
        <w:rPr>
          <w:rFonts w:ascii="Helvetica" w:eastAsia="Times New Roman" w:hAnsi="Helvetica" w:cs="Helvetica"/>
          <w:color w:val="444444"/>
          <w:sz w:val="21"/>
          <w:szCs w:val="21"/>
          <w:lang w:eastAsia="es-ES"/>
        </w:rPr>
        <w:t xml:space="preserve">, 06/04/22.- Amigas y amigos: Este Domingo de Ramos leeremos el relato de la pasión. Un texto que nos enfrenta a la experiencia más difícil y dolorosa de la vida de Jesús. Sin </w:t>
      </w:r>
      <w:proofErr w:type="gramStart"/>
      <w:r w:rsidRPr="00E07591">
        <w:rPr>
          <w:rFonts w:ascii="Helvetica" w:eastAsia="Times New Roman" w:hAnsi="Helvetica" w:cs="Helvetica"/>
          <w:color w:val="444444"/>
          <w:sz w:val="21"/>
          <w:szCs w:val="21"/>
          <w:lang w:eastAsia="es-ES"/>
        </w:rPr>
        <w:t>embargo</w:t>
      </w:r>
      <w:proofErr w:type="gramEnd"/>
      <w:r w:rsidRPr="00E07591">
        <w:rPr>
          <w:rFonts w:ascii="Helvetica" w:eastAsia="Times New Roman" w:hAnsi="Helvetica" w:cs="Helvetica"/>
          <w:color w:val="444444"/>
          <w:sz w:val="21"/>
          <w:szCs w:val="21"/>
          <w:lang w:eastAsia="es-ES"/>
        </w:rPr>
        <w:t xml:space="preserve"> no estamos llamados a quedarnos en la negatividad y la impotencia. Siempre hay una puerta que se abre a la </w:t>
      </w:r>
      <w:r w:rsidRPr="00E07591">
        <w:rPr>
          <w:rFonts w:ascii="Helvetica" w:eastAsia="Times New Roman" w:hAnsi="Helvetica" w:cs="Helvetica"/>
          <w:b/>
          <w:bCs/>
          <w:color w:val="444444"/>
          <w:sz w:val="21"/>
          <w:szCs w:val="21"/>
          <w:lang w:eastAsia="es-ES"/>
        </w:rPr>
        <w:t>esperanza</w:t>
      </w:r>
      <w:r w:rsidRPr="00E07591">
        <w:rPr>
          <w:rFonts w:ascii="Helvetica" w:eastAsia="Times New Roman" w:hAnsi="Helvetica" w:cs="Helvetica"/>
          <w:color w:val="444444"/>
          <w:sz w:val="21"/>
          <w:szCs w:val="21"/>
          <w:lang w:eastAsia="es-ES"/>
        </w:rPr>
        <w:t>, un camino para llenar de </w:t>
      </w:r>
      <w:r w:rsidRPr="00E07591">
        <w:rPr>
          <w:rFonts w:ascii="Helvetica" w:eastAsia="Times New Roman" w:hAnsi="Helvetica" w:cs="Helvetica"/>
          <w:b/>
          <w:bCs/>
          <w:color w:val="444444"/>
          <w:sz w:val="21"/>
          <w:szCs w:val="21"/>
          <w:lang w:eastAsia="es-ES"/>
        </w:rPr>
        <w:t>amor</w:t>
      </w:r>
      <w:r w:rsidRPr="00E07591">
        <w:rPr>
          <w:rFonts w:ascii="Helvetica" w:eastAsia="Times New Roman" w:hAnsi="Helvetica" w:cs="Helvetica"/>
          <w:color w:val="444444"/>
          <w:sz w:val="21"/>
          <w:szCs w:val="21"/>
          <w:lang w:eastAsia="es-ES"/>
        </w:rPr>
        <w:t> y </w:t>
      </w:r>
      <w:r w:rsidRPr="00E07591">
        <w:rPr>
          <w:rFonts w:ascii="Helvetica" w:eastAsia="Times New Roman" w:hAnsi="Helvetica" w:cs="Helvetica"/>
          <w:b/>
          <w:bCs/>
          <w:color w:val="444444"/>
          <w:sz w:val="21"/>
          <w:szCs w:val="21"/>
          <w:lang w:eastAsia="es-ES"/>
        </w:rPr>
        <w:t>perdón</w:t>
      </w:r>
      <w:r w:rsidRPr="00E07591">
        <w:rPr>
          <w:rFonts w:ascii="Helvetica" w:eastAsia="Times New Roman" w:hAnsi="Helvetica" w:cs="Helvetica"/>
          <w:color w:val="444444"/>
          <w:sz w:val="21"/>
          <w:szCs w:val="21"/>
          <w:lang w:eastAsia="es-ES"/>
        </w:rPr>
        <w:t>. La actitud de Jesús en esos momentos puede arrojar luz para digerir todo ese sufrimiento que estamos viendo: víctimas de la guerra, de las injusticias o de los abusos de poder.</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r w:rsidRPr="00E07591">
        <w:rPr>
          <w:rFonts w:ascii="Helvetica" w:eastAsia="Times New Roman" w:hAnsi="Helvetica" w:cs="Helvetica"/>
          <w:color w:val="444444"/>
          <w:sz w:val="21"/>
          <w:szCs w:val="21"/>
          <w:lang w:eastAsia="es-ES"/>
        </w:rPr>
        <w:t>Para los que aún no lo hayan visto, recordamos el enlace de la última charla que hemos subido a la Escuela EFFA: </w:t>
      </w:r>
      <w:hyperlink r:id="rId6" w:tgtFrame="_blank" w:history="1">
        <w:r w:rsidRPr="00E07591">
          <w:rPr>
            <w:rFonts w:ascii="Helvetica" w:eastAsia="Times New Roman" w:hAnsi="Helvetica" w:cs="Helvetica"/>
            <w:b/>
            <w:bCs/>
            <w:color w:val="2585B2"/>
            <w:sz w:val="21"/>
            <w:szCs w:val="21"/>
            <w:lang w:eastAsia="es-ES"/>
          </w:rPr>
          <w:t>José Arregi: Jesús histórico, Jesús interpretado. ¿Puede ser Jesús un personaje de papel? (parte 2)</w:t>
        </w:r>
      </w:hyperlink>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r w:rsidRPr="00E07591">
        <w:rPr>
          <w:rFonts w:ascii="Helvetica" w:eastAsia="Times New Roman" w:hAnsi="Helvetica" w:cs="Helvetica"/>
          <w:b/>
          <w:bCs/>
          <w:color w:val="444444"/>
          <w:sz w:val="21"/>
          <w:szCs w:val="21"/>
          <w:lang w:eastAsia="es-ES"/>
        </w:rPr>
        <w:t>Evangelio y comentarios al Evangelio</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7" w:tgtFrame="_blank" w:history="1">
        <w:r w:rsidRPr="00E07591">
          <w:rPr>
            <w:rFonts w:ascii="Helvetica" w:eastAsia="Times New Roman" w:hAnsi="Helvetica" w:cs="Helvetica"/>
            <w:b/>
            <w:bCs/>
            <w:color w:val="2585B2"/>
            <w:sz w:val="21"/>
            <w:szCs w:val="21"/>
            <w:lang w:eastAsia="es-ES"/>
          </w:rPr>
          <w:t>Lucas 22, 14 - 23, 56</w:t>
        </w:r>
      </w:hyperlink>
      <w:r w:rsidRPr="00E07591">
        <w:rPr>
          <w:rFonts w:ascii="Helvetica" w:eastAsia="Times New Roman" w:hAnsi="Helvetica" w:cs="Helvetica"/>
          <w:color w:val="444444"/>
          <w:sz w:val="21"/>
          <w:szCs w:val="21"/>
          <w:lang w:eastAsia="es-ES"/>
        </w:rPr>
        <w:t>. Cuando llegó la hora, se recostó Jesús a la mesa y los apóstoles con él.</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8" w:tgtFrame="_blank" w:history="1">
        <w:r w:rsidRPr="00E07591">
          <w:rPr>
            <w:rFonts w:ascii="Helvetica" w:eastAsia="Times New Roman" w:hAnsi="Helvetica" w:cs="Helvetica"/>
            <w:b/>
            <w:bCs/>
            <w:color w:val="2585B2"/>
            <w:sz w:val="21"/>
            <w:szCs w:val="21"/>
            <w:lang w:eastAsia="es-ES"/>
          </w:rPr>
          <w:t xml:space="preserve">Miguel Ángel </w:t>
        </w:r>
        <w:proofErr w:type="spellStart"/>
        <w:r w:rsidRPr="00E07591">
          <w:rPr>
            <w:rFonts w:ascii="Helvetica" w:eastAsia="Times New Roman" w:hAnsi="Helvetica" w:cs="Helvetica"/>
            <w:b/>
            <w:bCs/>
            <w:color w:val="2585B2"/>
            <w:sz w:val="21"/>
            <w:szCs w:val="21"/>
            <w:lang w:eastAsia="es-ES"/>
          </w:rPr>
          <w:t>Munárriz</w:t>
        </w:r>
        <w:proofErr w:type="spellEnd"/>
        <w:r w:rsidRPr="00E07591">
          <w:rPr>
            <w:rFonts w:ascii="Helvetica" w:eastAsia="Times New Roman" w:hAnsi="Helvetica" w:cs="Helvetica"/>
            <w:b/>
            <w:bCs/>
            <w:color w:val="2585B2"/>
            <w:sz w:val="21"/>
            <w:szCs w:val="21"/>
            <w:lang w:eastAsia="es-ES"/>
          </w:rPr>
          <w:t>: Una muerte anunciada</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Los sacerdotes se empeñaron en crucificarlo para crucificar también su doctrina.</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9" w:tgtFrame="_blank" w:history="1">
        <w:r w:rsidRPr="00E07591">
          <w:rPr>
            <w:rFonts w:ascii="Helvetica" w:eastAsia="Times New Roman" w:hAnsi="Helvetica" w:cs="Helvetica"/>
            <w:b/>
            <w:bCs/>
            <w:color w:val="2585B2"/>
            <w:sz w:val="21"/>
            <w:szCs w:val="21"/>
            <w:lang w:eastAsia="es-ES"/>
          </w:rPr>
          <w:t>José Luis Sicre:</w:t>
        </w:r>
        <w:r w:rsidRPr="00E07591">
          <w:rPr>
            <w:rFonts w:ascii="Helvetica" w:eastAsia="Times New Roman" w:hAnsi="Helvetica" w:cs="Helvetica"/>
            <w:color w:val="2585B2"/>
            <w:sz w:val="21"/>
            <w:szCs w:val="21"/>
            <w:u w:val="single"/>
            <w:lang w:eastAsia="es-ES"/>
          </w:rPr>
          <w:t> </w:t>
        </w:r>
        <w:r w:rsidRPr="00E07591">
          <w:rPr>
            <w:rFonts w:ascii="Helvetica" w:eastAsia="Times New Roman" w:hAnsi="Helvetica" w:cs="Helvetica"/>
            <w:b/>
            <w:bCs/>
            <w:color w:val="2585B2"/>
            <w:sz w:val="21"/>
            <w:szCs w:val="21"/>
            <w:lang w:eastAsia="es-ES"/>
          </w:rPr>
          <w:t>La Pasión según Lucas</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En el relato de la Pasión de Lucas, considero de especial interés las tres palabras que pone en boca de Jesús en la cruz: “Perdónalos porque no saben lo que hacen”; “Hoy estarás conmigo en el paraíso”; “Padre, en tus manos encomiendo mi espíritu”.</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10" w:tgtFrame="_blank" w:history="1">
        <w:r w:rsidRPr="00E07591">
          <w:rPr>
            <w:rFonts w:ascii="Helvetica" w:eastAsia="Times New Roman" w:hAnsi="Helvetica" w:cs="Helvetica"/>
            <w:b/>
            <w:bCs/>
            <w:color w:val="2585B2"/>
            <w:sz w:val="21"/>
            <w:szCs w:val="21"/>
            <w:lang w:eastAsia="es-ES"/>
          </w:rPr>
          <w:t>Enrique Martínez Lozano: El mito de la salvación por la cruz</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No hubo extraños designios de ningún dios ofendido. Hubo injusticia sangrante del poder de turno y fidelidad coherente de un hombre íntegro.</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11" w:tgtFrame="_blank" w:history="1">
        <w:r w:rsidRPr="00E07591">
          <w:rPr>
            <w:rFonts w:ascii="Helvetica" w:eastAsia="Times New Roman" w:hAnsi="Helvetica" w:cs="Helvetica"/>
            <w:b/>
            <w:bCs/>
            <w:color w:val="2585B2"/>
            <w:sz w:val="21"/>
            <w:szCs w:val="21"/>
            <w:lang w:eastAsia="es-ES"/>
          </w:rPr>
          <w:t>Fray Marcos: No celebramos la muerte sino la Vida</w:t>
        </w:r>
      </w:hyperlink>
      <w:r w:rsidRPr="00E07591">
        <w:rPr>
          <w:rFonts w:ascii="Helvetica" w:eastAsia="Times New Roman" w:hAnsi="Helvetica" w:cs="Helvetica"/>
          <w:b/>
          <w:bCs/>
          <w:color w:val="444444"/>
          <w:sz w:val="21"/>
          <w:szCs w:val="21"/>
          <w:lang w:eastAsia="es-ES"/>
        </w:rPr>
        <w:t>.</w:t>
      </w:r>
      <w:r w:rsidRPr="00E07591">
        <w:rPr>
          <w:rFonts w:ascii="Helvetica" w:eastAsia="Times New Roman" w:hAnsi="Helvetica" w:cs="Helvetica"/>
          <w:color w:val="444444"/>
          <w:sz w:val="21"/>
          <w:szCs w:val="21"/>
          <w:lang w:eastAsia="es-ES"/>
        </w:rPr>
        <w:t> La vida entregada a los demás es el único valor.</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12" w:tgtFrame="_blank" w:history="1">
        <w:r w:rsidRPr="00E07591">
          <w:rPr>
            <w:rFonts w:ascii="Helvetica" w:eastAsia="Times New Roman" w:hAnsi="Helvetica" w:cs="Helvetica"/>
            <w:b/>
            <w:bCs/>
            <w:color w:val="2585B2"/>
            <w:sz w:val="21"/>
            <w:szCs w:val="21"/>
            <w:lang w:eastAsia="es-ES"/>
          </w:rPr>
          <w:t>José Antonio Pagola: Murió como había vivido</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¿Cómo vivió Jesús sus últimas horas? ¿Cuál fue su actitud en el momento de la ejecución? Los evangelios no se detienen a analizar sus sentimientos.</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13" w:tgtFrame="_blank" w:history="1">
        <w:r w:rsidRPr="00E07591">
          <w:rPr>
            <w:rFonts w:ascii="Helvetica" w:eastAsia="Times New Roman" w:hAnsi="Helvetica" w:cs="Helvetica"/>
            <w:b/>
            <w:bCs/>
            <w:color w:val="2585B2"/>
            <w:sz w:val="21"/>
            <w:szCs w:val="21"/>
            <w:u w:val="single"/>
            <w:lang w:eastAsia="es-ES"/>
          </w:rPr>
          <w:t>Carmen Soto: Haced esto en memoria mía</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 xml:space="preserve">Recordar los acontecimientos de la Pasión nos introduce en la opción radical de Jesús por el amor y el perdón y nos vincula más y mejor a la causa del Dios </w:t>
      </w:r>
      <w:proofErr w:type="spellStart"/>
      <w:r w:rsidRPr="00E07591">
        <w:rPr>
          <w:rFonts w:ascii="Helvetica" w:eastAsia="Times New Roman" w:hAnsi="Helvetica" w:cs="Helvetica"/>
          <w:color w:val="444444"/>
          <w:sz w:val="21"/>
          <w:szCs w:val="21"/>
          <w:lang w:eastAsia="es-ES"/>
        </w:rPr>
        <w:t>Abbá</w:t>
      </w:r>
      <w:proofErr w:type="spellEnd"/>
      <w:r w:rsidRPr="00E07591">
        <w:rPr>
          <w:rFonts w:ascii="Helvetica" w:eastAsia="Times New Roman" w:hAnsi="Helvetica" w:cs="Helvetica"/>
          <w:color w:val="444444"/>
          <w:sz w:val="21"/>
          <w:szCs w:val="21"/>
          <w:lang w:eastAsia="es-ES"/>
        </w:rPr>
        <w:t xml:space="preserve"> que él encarna.</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r w:rsidRPr="00E07591">
        <w:rPr>
          <w:rFonts w:ascii="Helvetica" w:eastAsia="Times New Roman" w:hAnsi="Helvetica" w:cs="Helvetica"/>
          <w:b/>
          <w:bCs/>
          <w:color w:val="444444"/>
          <w:sz w:val="21"/>
          <w:szCs w:val="21"/>
          <w:lang w:eastAsia="es-ES"/>
        </w:rPr>
        <w:t>Artículos seleccionados para la semana</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14" w:tgtFrame="_blank" w:history="1">
        <w:r w:rsidRPr="00E07591">
          <w:rPr>
            <w:rFonts w:ascii="Helvetica" w:eastAsia="Times New Roman" w:hAnsi="Helvetica" w:cs="Helvetica"/>
            <w:b/>
            <w:bCs/>
            <w:color w:val="2585B2"/>
            <w:sz w:val="21"/>
            <w:szCs w:val="21"/>
            <w:lang w:eastAsia="es-ES"/>
          </w:rPr>
          <w:t xml:space="preserve">Andrea </w:t>
        </w:r>
        <w:proofErr w:type="spellStart"/>
        <w:r w:rsidRPr="00E07591">
          <w:rPr>
            <w:rFonts w:ascii="Helvetica" w:eastAsia="Times New Roman" w:hAnsi="Helvetica" w:cs="Helvetica"/>
            <w:b/>
            <w:bCs/>
            <w:color w:val="2585B2"/>
            <w:sz w:val="21"/>
            <w:szCs w:val="21"/>
            <w:lang w:eastAsia="es-ES"/>
          </w:rPr>
          <w:t>Tornielli</w:t>
        </w:r>
        <w:proofErr w:type="spellEnd"/>
        <w:r w:rsidRPr="00E07591">
          <w:rPr>
            <w:rFonts w:ascii="Helvetica" w:eastAsia="Times New Roman" w:hAnsi="Helvetica" w:cs="Helvetica"/>
            <w:b/>
            <w:bCs/>
            <w:color w:val="2585B2"/>
            <w:sz w:val="21"/>
            <w:szCs w:val="21"/>
            <w:lang w:eastAsia="es-ES"/>
          </w:rPr>
          <w:t xml:space="preserve">: </w:t>
        </w:r>
        <w:proofErr w:type="spellStart"/>
        <w:r w:rsidRPr="00E07591">
          <w:rPr>
            <w:rFonts w:ascii="Helvetica" w:eastAsia="Times New Roman" w:hAnsi="Helvetica" w:cs="Helvetica"/>
            <w:b/>
            <w:bCs/>
            <w:color w:val="2585B2"/>
            <w:sz w:val="21"/>
            <w:szCs w:val="21"/>
            <w:lang w:eastAsia="es-ES"/>
          </w:rPr>
          <w:t>Evangelii</w:t>
        </w:r>
        <w:proofErr w:type="spellEnd"/>
        <w:r w:rsidRPr="00E07591">
          <w:rPr>
            <w:rFonts w:ascii="Helvetica" w:eastAsia="Times New Roman" w:hAnsi="Helvetica" w:cs="Helvetica"/>
            <w:b/>
            <w:bCs/>
            <w:color w:val="2585B2"/>
            <w:sz w:val="21"/>
            <w:szCs w:val="21"/>
            <w:lang w:eastAsia="es-ES"/>
          </w:rPr>
          <w:t xml:space="preserve"> </w:t>
        </w:r>
        <w:proofErr w:type="spellStart"/>
        <w:r w:rsidRPr="00E07591">
          <w:rPr>
            <w:rFonts w:ascii="Helvetica" w:eastAsia="Times New Roman" w:hAnsi="Helvetica" w:cs="Helvetica"/>
            <w:b/>
            <w:bCs/>
            <w:color w:val="2585B2"/>
            <w:sz w:val="21"/>
            <w:szCs w:val="21"/>
            <w:lang w:eastAsia="es-ES"/>
          </w:rPr>
          <w:t>gaudium</w:t>
        </w:r>
        <w:proofErr w:type="spellEnd"/>
        <w:r w:rsidRPr="00E07591">
          <w:rPr>
            <w:rFonts w:ascii="Helvetica" w:eastAsia="Times New Roman" w:hAnsi="Helvetica" w:cs="Helvetica"/>
            <w:b/>
            <w:bCs/>
            <w:color w:val="2585B2"/>
            <w:sz w:val="21"/>
            <w:szCs w:val="21"/>
            <w:lang w:eastAsia="es-ES"/>
          </w:rPr>
          <w:t xml:space="preserve"> y lo esencial de la fe</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Las palabras de Francisco a la Iglesia de Malta y esa frase repetida siete veces.</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15" w:tgtFrame="_blank" w:history="1">
        <w:r w:rsidRPr="00E07591">
          <w:rPr>
            <w:rFonts w:ascii="Helvetica" w:eastAsia="Times New Roman" w:hAnsi="Helvetica" w:cs="Helvetica"/>
            <w:b/>
            <w:bCs/>
            <w:color w:val="2585B2"/>
            <w:sz w:val="21"/>
            <w:szCs w:val="21"/>
            <w:lang w:eastAsia="es-ES"/>
          </w:rPr>
          <w:t xml:space="preserve">Antonio </w:t>
        </w:r>
        <w:proofErr w:type="spellStart"/>
        <w:r w:rsidRPr="00E07591">
          <w:rPr>
            <w:rFonts w:ascii="Helvetica" w:eastAsia="Times New Roman" w:hAnsi="Helvetica" w:cs="Helvetica"/>
            <w:b/>
            <w:bCs/>
            <w:color w:val="2585B2"/>
            <w:sz w:val="21"/>
            <w:szCs w:val="21"/>
            <w:lang w:eastAsia="es-ES"/>
          </w:rPr>
          <w:t>Spadaro</w:t>
        </w:r>
        <w:proofErr w:type="spellEnd"/>
        <w:r w:rsidRPr="00E07591">
          <w:rPr>
            <w:rFonts w:ascii="Helvetica" w:eastAsia="Times New Roman" w:hAnsi="Helvetica" w:cs="Helvetica"/>
            <w:b/>
            <w:bCs/>
            <w:color w:val="2585B2"/>
            <w:sz w:val="21"/>
            <w:szCs w:val="21"/>
            <w:lang w:eastAsia="es-ES"/>
          </w:rPr>
          <w:t>: Guerra en Ucrania: la retórica religiosa es una blasfemia</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La tragedia ucraniana es también una tragedia cristiana.</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16" w:tgtFrame="_blank" w:history="1">
        <w:r w:rsidRPr="00E07591">
          <w:rPr>
            <w:rFonts w:ascii="Helvetica" w:eastAsia="Times New Roman" w:hAnsi="Helvetica" w:cs="Helvetica"/>
            <w:b/>
            <w:bCs/>
            <w:color w:val="2585B2"/>
            <w:sz w:val="21"/>
            <w:szCs w:val="21"/>
            <w:lang w:eastAsia="es-ES"/>
          </w:rPr>
          <w:t>Gerardo Villar: Síndrome de Caín</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Mientras no nos eduquemos y formemos todos en el perdón, no dejaremos de construir una inmensa nube, cada vez mayor, de enemistad, violencia, agresividad, muerte.</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17" w:tgtFrame="_blank" w:history="1">
        <w:r w:rsidRPr="00E07591">
          <w:rPr>
            <w:rFonts w:ascii="Helvetica" w:eastAsia="Times New Roman" w:hAnsi="Helvetica" w:cs="Helvetica"/>
            <w:b/>
            <w:bCs/>
            <w:color w:val="2585B2"/>
            <w:sz w:val="21"/>
            <w:szCs w:val="21"/>
            <w:u w:val="single"/>
            <w:lang w:eastAsia="es-ES"/>
          </w:rPr>
          <w:t xml:space="preserve">Koldo </w:t>
        </w:r>
        <w:proofErr w:type="spellStart"/>
        <w:r w:rsidRPr="00E07591">
          <w:rPr>
            <w:rFonts w:ascii="Helvetica" w:eastAsia="Times New Roman" w:hAnsi="Helvetica" w:cs="Helvetica"/>
            <w:b/>
            <w:bCs/>
            <w:color w:val="2585B2"/>
            <w:sz w:val="21"/>
            <w:szCs w:val="21"/>
            <w:u w:val="single"/>
            <w:lang w:eastAsia="es-ES"/>
          </w:rPr>
          <w:t>Aldai</w:t>
        </w:r>
        <w:proofErr w:type="spellEnd"/>
        <w:r w:rsidRPr="00E07591">
          <w:rPr>
            <w:rFonts w:ascii="Helvetica" w:eastAsia="Times New Roman" w:hAnsi="Helvetica" w:cs="Helvetica"/>
            <w:b/>
            <w:bCs/>
            <w:color w:val="2585B2"/>
            <w:sz w:val="21"/>
            <w:szCs w:val="21"/>
            <w:u w:val="single"/>
            <w:lang w:eastAsia="es-ES"/>
          </w:rPr>
          <w:t>: Los soldados, los hermanos de la ignominia</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Deseamos vivir en un mundo en que ningún humano cometa con su hermano tamañas atrocidades, rotundamente clamamos con toda nuestra fuerza interior por una Tierra de paz, belleza, armonía y fraternidad.</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18" w:tgtFrame="_blank" w:history="1">
        <w:r w:rsidRPr="00E07591">
          <w:rPr>
            <w:rFonts w:ascii="Helvetica" w:eastAsia="Times New Roman" w:hAnsi="Helvetica" w:cs="Helvetica"/>
            <w:b/>
            <w:bCs/>
            <w:color w:val="2585B2"/>
            <w:sz w:val="21"/>
            <w:szCs w:val="21"/>
            <w:u w:val="single"/>
            <w:lang w:eastAsia="es-ES"/>
          </w:rPr>
          <w:t xml:space="preserve">Jorge </w:t>
        </w:r>
        <w:proofErr w:type="spellStart"/>
        <w:r w:rsidRPr="00E07591">
          <w:rPr>
            <w:rFonts w:ascii="Helvetica" w:eastAsia="Times New Roman" w:hAnsi="Helvetica" w:cs="Helvetica"/>
            <w:b/>
            <w:bCs/>
            <w:color w:val="2585B2"/>
            <w:sz w:val="21"/>
            <w:szCs w:val="21"/>
            <w:u w:val="single"/>
            <w:lang w:eastAsia="es-ES"/>
          </w:rPr>
          <w:t>Costadoat</w:t>
        </w:r>
        <w:proofErr w:type="spellEnd"/>
        <w:r w:rsidRPr="00E07591">
          <w:rPr>
            <w:rFonts w:ascii="Helvetica" w:eastAsia="Times New Roman" w:hAnsi="Helvetica" w:cs="Helvetica"/>
            <w:b/>
            <w:bCs/>
            <w:color w:val="2585B2"/>
            <w:sz w:val="21"/>
            <w:szCs w:val="21"/>
            <w:u w:val="single"/>
            <w:lang w:eastAsia="es-ES"/>
          </w:rPr>
          <w:t>: ¿Cómo entender la laicidad del Estado?</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El Estado debe ser neutral pero no neutro.</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19" w:tgtFrame="_blank" w:history="1">
        <w:r w:rsidRPr="00E07591">
          <w:rPr>
            <w:rFonts w:ascii="Helvetica" w:eastAsia="Times New Roman" w:hAnsi="Helvetica" w:cs="Helvetica"/>
            <w:b/>
            <w:bCs/>
            <w:color w:val="2585B2"/>
            <w:sz w:val="21"/>
            <w:szCs w:val="21"/>
            <w:u w:val="single"/>
            <w:lang w:eastAsia="es-ES"/>
          </w:rPr>
          <w:t xml:space="preserve">Gabriel </w:t>
        </w:r>
        <w:proofErr w:type="spellStart"/>
        <w:r w:rsidRPr="00E07591">
          <w:rPr>
            <w:rFonts w:ascii="Helvetica" w:eastAsia="Times New Roman" w:hAnsi="Helvetica" w:cs="Helvetica"/>
            <w:b/>
            <w:bCs/>
            <w:color w:val="2585B2"/>
            <w:sz w:val="21"/>
            <w:szCs w:val="21"/>
            <w:u w:val="single"/>
            <w:lang w:eastAsia="es-ES"/>
          </w:rPr>
          <w:t>Mª</w:t>
        </w:r>
        <w:proofErr w:type="spellEnd"/>
        <w:r w:rsidRPr="00E07591">
          <w:rPr>
            <w:rFonts w:ascii="Helvetica" w:eastAsia="Times New Roman" w:hAnsi="Helvetica" w:cs="Helvetica"/>
            <w:b/>
            <w:bCs/>
            <w:color w:val="2585B2"/>
            <w:sz w:val="21"/>
            <w:szCs w:val="21"/>
            <w:u w:val="single"/>
            <w:lang w:eastAsia="es-ES"/>
          </w:rPr>
          <w:t xml:space="preserve"> Otalora: Una invitación sinodal imprescindible</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¿Qué pasos invita a dar el Espíritu Santo para discernir y crecer en este “caminar juntos”?</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20" w:tgtFrame="_blank" w:history="1">
        <w:r w:rsidRPr="00E07591">
          <w:rPr>
            <w:rFonts w:ascii="Helvetica" w:eastAsia="Times New Roman" w:hAnsi="Helvetica" w:cs="Helvetica"/>
            <w:b/>
            <w:bCs/>
            <w:color w:val="2585B2"/>
            <w:sz w:val="21"/>
            <w:szCs w:val="21"/>
            <w:u w:val="single"/>
            <w:lang w:eastAsia="es-ES"/>
          </w:rPr>
          <w:t xml:space="preserve">Ximena </w:t>
        </w:r>
        <w:proofErr w:type="spellStart"/>
        <w:r w:rsidRPr="00E07591">
          <w:rPr>
            <w:rFonts w:ascii="Helvetica" w:eastAsia="Times New Roman" w:hAnsi="Helvetica" w:cs="Helvetica"/>
            <w:b/>
            <w:bCs/>
            <w:color w:val="2585B2"/>
            <w:sz w:val="21"/>
            <w:szCs w:val="21"/>
            <w:u w:val="single"/>
            <w:lang w:eastAsia="es-ES"/>
          </w:rPr>
          <w:t>Pascutti</w:t>
        </w:r>
        <w:proofErr w:type="spellEnd"/>
        <w:r w:rsidRPr="00E07591">
          <w:rPr>
            <w:rFonts w:ascii="Helvetica" w:eastAsia="Times New Roman" w:hAnsi="Helvetica" w:cs="Helvetica"/>
            <w:b/>
            <w:bCs/>
            <w:color w:val="2585B2"/>
            <w:sz w:val="21"/>
            <w:szCs w:val="21"/>
            <w:u w:val="single"/>
            <w:lang w:eastAsia="es-ES"/>
          </w:rPr>
          <w:t>: ¿Por qué creemos en Dios?, una pregunta científica</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¿En qué punto se tocan la religión y la ciencia? ¿Pueden convivir sin confrontar?</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21" w:tgtFrame="_blank" w:history="1">
        <w:proofErr w:type="spellStart"/>
        <w:r w:rsidRPr="00E07591">
          <w:rPr>
            <w:rFonts w:ascii="Helvetica" w:eastAsia="Times New Roman" w:hAnsi="Helvetica" w:cs="Helvetica"/>
            <w:b/>
            <w:bCs/>
            <w:color w:val="2585B2"/>
            <w:sz w:val="21"/>
            <w:szCs w:val="21"/>
            <w:u w:val="single"/>
            <w:lang w:eastAsia="es-ES"/>
          </w:rPr>
          <w:t>Jose</w:t>
        </w:r>
        <w:proofErr w:type="spellEnd"/>
        <w:r w:rsidRPr="00E07591">
          <w:rPr>
            <w:rFonts w:ascii="Helvetica" w:eastAsia="Times New Roman" w:hAnsi="Helvetica" w:cs="Helvetica"/>
            <w:b/>
            <w:bCs/>
            <w:color w:val="2585B2"/>
            <w:sz w:val="21"/>
            <w:szCs w:val="21"/>
            <w:u w:val="single"/>
            <w:lang w:eastAsia="es-ES"/>
          </w:rPr>
          <w:t xml:space="preserve"> Luis Pinilla: Llegaron de noche... y salieron al alba</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Conmovido al recordar a los mártires, tras la visión emocionada de la película.</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22" w:tgtFrame="_blank" w:history="1">
        <w:r w:rsidRPr="00E07591">
          <w:rPr>
            <w:rFonts w:ascii="Helvetica" w:eastAsia="Times New Roman" w:hAnsi="Helvetica" w:cs="Helvetica"/>
            <w:b/>
            <w:bCs/>
            <w:color w:val="2585B2"/>
            <w:sz w:val="21"/>
            <w:szCs w:val="21"/>
            <w:u w:val="single"/>
            <w:lang w:eastAsia="es-ES"/>
          </w:rPr>
          <w:t>Noticias de alcance</w:t>
        </w:r>
      </w:hyperlink>
      <w:r w:rsidRPr="00E07591">
        <w:rPr>
          <w:rFonts w:ascii="Helvetica" w:eastAsia="Times New Roman" w:hAnsi="Helvetica" w:cs="Helvetica"/>
          <w:color w:val="444444"/>
          <w:sz w:val="21"/>
          <w:szCs w:val="21"/>
          <w:lang w:eastAsia="es-ES"/>
        </w:rPr>
        <w:t>. El Papa recuerda a "la martirizada Ucrania" en su primer discurso en La Valeta.</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r w:rsidRPr="00E07591">
        <w:rPr>
          <w:rFonts w:ascii="Helvetica" w:eastAsia="Times New Roman" w:hAnsi="Helvetica" w:cs="Helvetica"/>
          <w:b/>
          <w:bCs/>
          <w:color w:val="444444"/>
          <w:sz w:val="21"/>
          <w:szCs w:val="21"/>
          <w:lang w:eastAsia="es-ES"/>
        </w:rPr>
        <w:t>Para unas eucaristías más participativas y actuales</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23" w:tgtFrame="_blank" w:history="1">
        <w:r w:rsidRPr="00E07591">
          <w:rPr>
            <w:rFonts w:ascii="Helvetica" w:eastAsia="Times New Roman" w:hAnsi="Helvetica" w:cs="Helvetica"/>
            <w:b/>
            <w:bCs/>
            <w:color w:val="2585B2"/>
            <w:sz w:val="21"/>
            <w:szCs w:val="21"/>
            <w:lang w:eastAsia="es-ES"/>
          </w:rPr>
          <w:t>Isaías 50, 4-7</w:t>
        </w:r>
      </w:hyperlink>
      <w:r w:rsidRPr="00E07591">
        <w:rPr>
          <w:rFonts w:ascii="Helvetica" w:eastAsia="Times New Roman" w:hAnsi="Helvetica" w:cs="Helvetica"/>
          <w:color w:val="444444"/>
          <w:sz w:val="21"/>
          <w:szCs w:val="21"/>
          <w:lang w:eastAsia="es-ES"/>
        </w:rPr>
        <w:t>. Mi Señor me ha dado una lengua de iniciado para saber decir al abatido una palabra de aliento. </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24" w:tgtFrame="_blank" w:history="1">
        <w:r w:rsidRPr="00E07591">
          <w:rPr>
            <w:rFonts w:ascii="Helvetica" w:eastAsia="Times New Roman" w:hAnsi="Helvetica" w:cs="Helvetica"/>
            <w:b/>
            <w:bCs/>
            <w:color w:val="2585B2"/>
            <w:sz w:val="21"/>
            <w:szCs w:val="21"/>
            <w:lang w:eastAsia="es-ES"/>
          </w:rPr>
          <w:t>Filipenses 2, 6-11</w:t>
        </w:r>
      </w:hyperlink>
      <w:r w:rsidRPr="00E07591">
        <w:rPr>
          <w:rFonts w:ascii="Helvetica" w:eastAsia="Times New Roman" w:hAnsi="Helvetica" w:cs="Helvetica"/>
          <w:color w:val="444444"/>
          <w:sz w:val="21"/>
          <w:szCs w:val="21"/>
          <w:lang w:eastAsia="es-ES"/>
        </w:rPr>
        <w:t>. Tened entre vosotros los mismos sentimientos que Cristo.</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25" w:tgtFrame="_blank" w:history="1">
        <w:r w:rsidRPr="00E07591">
          <w:rPr>
            <w:rFonts w:ascii="Helvetica" w:eastAsia="Times New Roman" w:hAnsi="Helvetica" w:cs="Helvetica"/>
            <w:b/>
            <w:bCs/>
            <w:color w:val="2585B2"/>
            <w:sz w:val="21"/>
            <w:szCs w:val="21"/>
            <w:lang w:eastAsia="es-ES"/>
          </w:rPr>
          <w:t>Florentino Ulibarri: El canto de tu pueblo</w:t>
        </w:r>
      </w:hyperlink>
      <w:r w:rsidRPr="00E07591">
        <w:rPr>
          <w:rFonts w:ascii="Helvetica" w:eastAsia="Times New Roman" w:hAnsi="Helvetica" w:cs="Helvetica"/>
          <w:color w:val="444444"/>
          <w:sz w:val="21"/>
          <w:szCs w:val="21"/>
          <w:lang w:eastAsia="es-ES"/>
        </w:rPr>
        <w:t>. Hoy queremos cantarte, uniéndonos a la creación entera, un canto nacido del corazón, en las plazas y lugares de encuentro de aldeas, pueblos y ciudades.</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26" w:tgtFrame="_blank" w:history="1">
        <w:r w:rsidRPr="00E07591">
          <w:rPr>
            <w:rFonts w:ascii="Helvetica" w:eastAsia="Times New Roman" w:hAnsi="Helvetica" w:cs="Helvetica"/>
            <w:b/>
            <w:bCs/>
            <w:color w:val="2585B2"/>
            <w:sz w:val="21"/>
            <w:szCs w:val="21"/>
            <w:lang w:eastAsia="es-ES"/>
          </w:rPr>
          <w:t>Vicky Irigaray: Domingo de Ramos</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El Reino que trae Jesús supone un cambio de valores; pasa por la paz, el servicio, la humildad y no por la fuerza, el dinero y el poder.</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27" w:tgtFrame="_blank" w:history="1">
        <w:r w:rsidRPr="00E07591">
          <w:rPr>
            <w:rFonts w:ascii="Helvetica" w:eastAsia="Times New Roman" w:hAnsi="Helvetica" w:cs="Helvetica"/>
            <w:b/>
            <w:bCs/>
            <w:color w:val="2585B2"/>
            <w:sz w:val="21"/>
            <w:szCs w:val="21"/>
            <w:lang w:eastAsia="es-ES"/>
          </w:rPr>
          <w:t>Anáfora: El mesías Jesús</w:t>
        </w:r>
      </w:hyperlink>
      <w:r w:rsidRPr="00E07591">
        <w:rPr>
          <w:rFonts w:ascii="Helvetica" w:eastAsia="Times New Roman" w:hAnsi="Helvetica" w:cs="Helvetica"/>
          <w:color w:val="444444"/>
          <w:sz w:val="21"/>
          <w:szCs w:val="21"/>
          <w:lang w:eastAsia="es-ES"/>
        </w:rPr>
        <w:t>. Nos unimos en una sola comunidad a todas las personas de buena voluntad, para prometerte que pondremos todo nuestro empeño en hacer un mundo más justo y solidario.</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28" w:tgtFrame="_blank" w:history="1">
        <w:r w:rsidRPr="00E07591">
          <w:rPr>
            <w:rFonts w:ascii="Helvetica" w:eastAsia="Times New Roman" w:hAnsi="Helvetica" w:cs="Helvetica"/>
            <w:b/>
            <w:bCs/>
            <w:color w:val="2585B2"/>
            <w:sz w:val="21"/>
            <w:szCs w:val="21"/>
            <w:lang w:eastAsia="es-ES"/>
          </w:rPr>
          <w:t>Monjas Benedictinas de Montserrat</w:t>
        </w:r>
      </w:hyperlink>
      <w:r w:rsidRPr="00E07591">
        <w:rPr>
          <w:rFonts w:ascii="Helvetica" w:eastAsia="Times New Roman" w:hAnsi="Helvetica" w:cs="Helvetica"/>
          <w:color w:val="444444"/>
          <w:sz w:val="21"/>
          <w:szCs w:val="21"/>
          <w:lang w:eastAsia="es-ES"/>
        </w:rPr>
        <w:t>. Domingo de Ramos.</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r w:rsidRPr="00E07591">
        <w:rPr>
          <w:rFonts w:ascii="Helvetica" w:eastAsia="Times New Roman" w:hAnsi="Helvetica" w:cs="Helvetica"/>
          <w:b/>
          <w:bCs/>
          <w:color w:val="444444"/>
          <w:sz w:val="21"/>
          <w:szCs w:val="21"/>
          <w:lang w:eastAsia="es-ES"/>
        </w:rPr>
        <w:t>Material multimedia</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29" w:tgtFrame="_blank" w:history="1">
        <w:r w:rsidRPr="00E07591">
          <w:rPr>
            <w:rFonts w:ascii="Helvetica" w:eastAsia="Times New Roman" w:hAnsi="Helvetica" w:cs="Helvetica"/>
            <w:b/>
            <w:bCs/>
            <w:color w:val="2585B2"/>
            <w:sz w:val="21"/>
            <w:szCs w:val="21"/>
            <w:u w:val="single"/>
            <w:lang w:eastAsia="es-ES"/>
          </w:rPr>
          <w:t>Siempre inquieto</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 xml:space="preserve">Por </w:t>
      </w:r>
      <w:proofErr w:type="spellStart"/>
      <w:r w:rsidRPr="00E07591">
        <w:rPr>
          <w:rFonts w:ascii="Helvetica" w:eastAsia="Times New Roman" w:hAnsi="Helvetica" w:cs="Helvetica"/>
          <w:color w:val="444444"/>
          <w:sz w:val="21"/>
          <w:szCs w:val="21"/>
          <w:lang w:eastAsia="es-ES"/>
        </w:rPr>
        <w:t>Eckhart</w:t>
      </w:r>
      <w:proofErr w:type="spellEnd"/>
      <w:r w:rsidRPr="00E07591">
        <w:rPr>
          <w:rFonts w:ascii="Helvetica" w:eastAsia="Times New Roman" w:hAnsi="Helvetica" w:cs="Helvetica"/>
          <w:color w:val="444444"/>
          <w:sz w:val="21"/>
          <w:szCs w:val="21"/>
          <w:lang w:eastAsia="es-ES"/>
        </w:rPr>
        <w:t xml:space="preserve"> </w:t>
      </w:r>
      <w:proofErr w:type="spellStart"/>
      <w:r w:rsidRPr="00E07591">
        <w:rPr>
          <w:rFonts w:ascii="Helvetica" w:eastAsia="Times New Roman" w:hAnsi="Helvetica" w:cs="Helvetica"/>
          <w:color w:val="444444"/>
          <w:sz w:val="21"/>
          <w:szCs w:val="21"/>
          <w:lang w:eastAsia="es-ES"/>
        </w:rPr>
        <w:t>Tolle</w:t>
      </w:r>
      <w:proofErr w:type="spellEnd"/>
      <w:r w:rsidRPr="00E07591">
        <w:rPr>
          <w:rFonts w:ascii="Helvetica" w:eastAsia="Times New Roman" w:hAnsi="Helvetica" w:cs="Helvetica"/>
          <w:color w:val="444444"/>
          <w:sz w:val="21"/>
          <w:szCs w:val="21"/>
          <w:lang w:eastAsia="es-ES"/>
        </w:rPr>
        <w:t>. IMPRESIONANTE REFLEXIÓN para este momento de nuestras “civilizadas y disfuncionales” vidas.</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30" w:tgtFrame="_blank" w:history="1">
        <w:r w:rsidRPr="00E07591">
          <w:rPr>
            <w:rFonts w:ascii="Helvetica" w:eastAsia="Times New Roman" w:hAnsi="Helvetica" w:cs="Helvetica"/>
            <w:b/>
            <w:bCs/>
            <w:color w:val="2585B2"/>
            <w:sz w:val="21"/>
            <w:szCs w:val="21"/>
            <w:u w:val="single"/>
            <w:lang w:eastAsia="es-ES"/>
          </w:rPr>
          <w:t>Mirad las aves</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Por Hna. Glenda. Jesús entra en Jerusalén, con una fe absoluta en el Amor de Dios, ¿y nosotros?</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31" w:tgtFrame="_blank" w:history="1">
        <w:r w:rsidRPr="00E07591">
          <w:rPr>
            <w:rFonts w:ascii="Helvetica" w:eastAsia="Times New Roman" w:hAnsi="Helvetica" w:cs="Helvetica"/>
            <w:b/>
            <w:bCs/>
            <w:color w:val="2585B2"/>
            <w:sz w:val="21"/>
            <w:szCs w:val="21"/>
            <w:u w:val="single"/>
            <w:lang w:eastAsia="es-ES"/>
          </w:rPr>
          <w:t xml:space="preserve">Salomé </w:t>
        </w:r>
        <w:proofErr w:type="spellStart"/>
        <w:r w:rsidRPr="00E07591">
          <w:rPr>
            <w:rFonts w:ascii="Helvetica" w:eastAsia="Times New Roman" w:hAnsi="Helvetica" w:cs="Helvetica"/>
            <w:b/>
            <w:bCs/>
            <w:color w:val="2585B2"/>
            <w:sz w:val="21"/>
            <w:szCs w:val="21"/>
            <w:u w:val="single"/>
            <w:lang w:eastAsia="es-ES"/>
          </w:rPr>
          <w:t>Arricibita</w:t>
        </w:r>
        <w:proofErr w:type="spellEnd"/>
        <w:r w:rsidRPr="00E07591">
          <w:rPr>
            <w:rFonts w:ascii="Helvetica" w:eastAsia="Times New Roman" w:hAnsi="Helvetica" w:cs="Helvetica"/>
            <w:b/>
            <w:bCs/>
            <w:color w:val="2585B2"/>
            <w:sz w:val="21"/>
            <w:szCs w:val="21"/>
            <w:u w:val="single"/>
            <w:lang w:eastAsia="es-ES"/>
          </w:rPr>
          <w:t>: Mirad</w:t>
        </w:r>
      </w:hyperlink>
      <w:r w:rsidRPr="00E07591">
        <w:rPr>
          <w:rFonts w:ascii="Helvetica" w:eastAsia="Times New Roman" w:hAnsi="Helvetica" w:cs="Helvetica"/>
          <w:color w:val="444444"/>
          <w:sz w:val="21"/>
          <w:szCs w:val="21"/>
          <w:lang w:eastAsia="es-ES"/>
        </w:rPr>
        <w:t>. Miradas... ¿cómo es nuestra mirada? ¿Con qué ojos miramos cada momento o desde dónde miramos? Hay muchas miradas, muchos momentos, muchas vivencias... nos sumergimos esta pascua en algunas de ellas...</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32" w:tgtFrame="_blank" w:history="1">
        <w:r w:rsidRPr="00E07591">
          <w:rPr>
            <w:rFonts w:ascii="Helvetica" w:eastAsia="Times New Roman" w:hAnsi="Helvetica" w:cs="Helvetica"/>
            <w:b/>
            <w:bCs/>
            <w:color w:val="2585B2"/>
            <w:sz w:val="21"/>
            <w:szCs w:val="21"/>
            <w:u w:val="single"/>
            <w:lang w:eastAsia="es-ES"/>
          </w:rPr>
          <w:t>Deseos</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 xml:space="preserve">Por Ain </w:t>
      </w:r>
      <w:proofErr w:type="spellStart"/>
      <w:r w:rsidRPr="00E07591">
        <w:rPr>
          <w:rFonts w:ascii="Helvetica" w:eastAsia="Times New Roman" w:hAnsi="Helvetica" w:cs="Helvetica"/>
          <w:color w:val="444444"/>
          <w:sz w:val="21"/>
          <w:szCs w:val="21"/>
          <w:lang w:eastAsia="es-ES"/>
        </w:rPr>
        <w:t>Karem</w:t>
      </w:r>
      <w:proofErr w:type="spellEnd"/>
      <w:r w:rsidRPr="00E07591">
        <w:rPr>
          <w:rFonts w:ascii="Helvetica" w:eastAsia="Times New Roman" w:hAnsi="Helvetica" w:cs="Helvetica"/>
          <w:color w:val="444444"/>
          <w:sz w:val="21"/>
          <w:szCs w:val="21"/>
          <w:lang w:eastAsia="es-ES"/>
        </w:rPr>
        <w:t>. No pelees sola en la vida, no te rindas, ten grandes deseos vivos y confíate a Él. No te conformes con menos y enciende, con su Amor, nuestro mundo.</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33" w:tgtFrame="_blank" w:history="1">
        <w:r w:rsidRPr="00E07591">
          <w:rPr>
            <w:rFonts w:ascii="Helvetica" w:eastAsia="Times New Roman" w:hAnsi="Helvetica" w:cs="Helvetica"/>
            <w:b/>
            <w:bCs/>
            <w:color w:val="2585B2"/>
            <w:sz w:val="21"/>
            <w:szCs w:val="21"/>
            <w:u w:val="single"/>
            <w:lang w:eastAsia="es-ES"/>
          </w:rPr>
          <w:t>Equipo Quiero Ver: Jesús entra</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Jesús entra. Entra en conflicto para ser la Paz. Entra en la oscuridad para ser La Luz. Entra en el fin para ser el Principio. Entra en la muerte para ser la Eternidad. Jesús entra en Jerusalén para ser dentro en ti. Misterio del Amor. ¿Dispuesto a recibirlo?</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hyperlink r:id="rId34" w:tgtFrame="_blank" w:history="1">
        <w:r w:rsidRPr="00E07591">
          <w:rPr>
            <w:rFonts w:ascii="Helvetica" w:eastAsia="Times New Roman" w:hAnsi="Helvetica" w:cs="Helvetica"/>
            <w:b/>
            <w:bCs/>
            <w:color w:val="2585B2"/>
            <w:sz w:val="21"/>
            <w:szCs w:val="21"/>
            <w:u w:val="single"/>
            <w:lang w:eastAsia="es-ES"/>
          </w:rPr>
          <w:t>Hace falta gente</w:t>
        </w:r>
      </w:hyperlink>
      <w:r w:rsidRPr="00E07591">
        <w:rPr>
          <w:rFonts w:ascii="Helvetica" w:eastAsia="Times New Roman" w:hAnsi="Helvetica" w:cs="Helvetica"/>
          <w:b/>
          <w:bCs/>
          <w:color w:val="444444"/>
          <w:sz w:val="21"/>
          <w:szCs w:val="21"/>
          <w:lang w:eastAsia="es-ES"/>
        </w:rPr>
        <w:t>. </w:t>
      </w:r>
      <w:r w:rsidRPr="00E07591">
        <w:rPr>
          <w:rFonts w:ascii="Helvetica" w:eastAsia="Times New Roman" w:hAnsi="Helvetica" w:cs="Helvetica"/>
          <w:color w:val="444444"/>
          <w:sz w:val="21"/>
          <w:szCs w:val="21"/>
          <w:lang w:eastAsia="es-ES"/>
        </w:rPr>
        <w:t>Por Cristóbal Fones, S.J. Canta: P. Irala. Un mensaje en conexión con las llamadas urgentes que el Señor nos hace hoy para promover la paz, que es fruto de la justicia. Esa gente que falta, TAMBIÉN SOMOS NOSOTROS.</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r w:rsidRPr="00E07591">
        <w:rPr>
          <w:rFonts w:ascii="Helvetica" w:eastAsia="Times New Roman" w:hAnsi="Helvetica" w:cs="Helvetica"/>
          <w:color w:val="444444"/>
          <w:sz w:val="21"/>
          <w:szCs w:val="21"/>
          <w:lang w:eastAsia="es-ES"/>
        </w:rPr>
        <w:t>En la </w:t>
      </w:r>
      <w:hyperlink r:id="rId35" w:tgtFrame="_blank" w:history="1">
        <w:r w:rsidRPr="00E07591">
          <w:rPr>
            <w:rFonts w:ascii="Helvetica" w:eastAsia="Times New Roman" w:hAnsi="Helvetica" w:cs="Helvetica"/>
            <w:b/>
            <w:bCs/>
            <w:color w:val="2585B2"/>
            <w:sz w:val="21"/>
            <w:szCs w:val="21"/>
            <w:lang w:eastAsia="es-ES"/>
          </w:rPr>
          <w:t>Escuela EFFA</w:t>
        </w:r>
      </w:hyperlink>
      <w:r w:rsidRPr="00E07591">
        <w:rPr>
          <w:rFonts w:ascii="Helvetica" w:eastAsia="Times New Roman" w:hAnsi="Helvetica" w:cs="Helvetica"/>
          <w:color w:val="444444"/>
          <w:sz w:val="21"/>
          <w:szCs w:val="21"/>
          <w:lang w:eastAsia="es-ES"/>
        </w:rPr>
        <w:t> facilitamos el enlace al </w:t>
      </w:r>
      <w:hyperlink r:id="rId36" w:tgtFrame="_blank" w:history="1">
        <w:r w:rsidRPr="00E07591">
          <w:rPr>
            <w:rFonts w:ascii="Helvetica" w:eastAsia="Times New Roman" w:hAnsi="Helvetica" w:cs="Helvetica"/>
            <w:b/>
            <w:bCs/>
            <w:color w:val="2585B2"/>
            <w:sz w:val="21"/>
            <w:szCs w:val="21"/>
            <w:lang w:eastAsia="es-ES"/>
          </w:rPr>
          <w:t>temario</w:t>
        </w:r>
      </w:hyperlink>
      <w:r w:rsidRPr="00E07591">
        <w:rPr>
          <w:rFonts w:ascii="Helvetica" w:eastAsia="Times New Roman" w:hAnsi="Helvetica" w:cs="Helvetica"/>
          <w:color w:val="444444"/>
          <w:sz w:val="21"/>
          <w:szCs w:val="21"/>
          <w:lang w:eastAsia="es-ES"/>
        </w:rPr>
        <w:t> donde están la totalidad de las charlas y bibliografía disponibles, para los que no hayan podido verlas o quieran volver a repasar alguna. También puede ser útil el enlace </w:t>
      </w:r>
      <w:hyperlink r:id="rId37" w:tgtFrame="_blank" w:history="1">
        <w:r w:rsidRPr="00E07591">
          <w:rPr>
            <w:rFonts w:ascii="Helvetica" w:eastAsia="Times New Roman" w:hAnsi="Helvetica" w:cs="Helvetica"/>
            <w:b/>
            <w:bCs/>
            <w:color w:val="2585B2"/>
            <w:sz w:val="21"/>
            <w:szCs w:val="21"/>
            <w:lang w:eastAsia="es-ES"/>
          </w:rPr>
          <w:t>para acceder a los últimos vídeos que se han subido</w:t>
        </w:r>
      </w:hyperlink>
      <w:r w:rsidRPr="00E07591">
        <w:rPr>
          <w:rFonts w:ascii="Helvetica" w:eastAsia="Times New Roman" w:hAnsi="Helvetica" w:cs="Helvetica"/>
          <w:color w:val="444444"/>
          <w:sz w:val="21"/>
          <w:szCs w:val="21"/>
          <w:lang w:eastAsia="es-ES"/>
        </w:rPr>
        <w:t>.</w:t>
      </w:r>
    </w:p>
    <w:p w:rsidR="00E07591" w:rsidRPr="00E07591" w:rsidRDefault="00E07591" w:rsidP="00E07591">
      <w:pPr>
        <w:shd w:val="clear" w:color="auto" w:fill="FFFFFF"/>
        <w:spacing w:after="240" w:line="336" w:lineRule="atLeast"/>
        <w:jc w:val="both"/>
        <w:rPr>
          <w:rFonts w:ascii="Helvetica" w:eastAsia="Times New Roman" w:hAnsi="Helvetica" w:cs="Helvetica"/>
          <w:color w:val="444444"/>
          <w:sz w:val="21"/>
          <w:szCs w:val="21"/>
          <w:lang w:eastAsia="es-ES"/>
        </w:rPr>
      </w:pPr>
      <w:r w:rsidRPr="00E07591">
        <w:rPr>
          <w:rFonts w:ascii="Helvetica" w:eastAsia="Times New Roman" w:hAnsi="Helvetica" w:cs="Helvetica"/>
          <w:color w:val="444444"/>
          <w:sz w:val="21"/>
          <w:szCs w:val="21"/>
          <w:lang w:eastAsia="es-ES"/>
        </w:rPr>
        <w:t>Y, como os prometía, las cartas terminarán con estos tres enlaces: la </w:t>
      </w:r>
      <w:hyperlink r:id="rId38" w:tgtFrame="_blank" w:history="1">
        <w:r w:rsidRPr="00E07591">
          <w:rPr>
            <w:rFonts w:ascii="Helvetica" w:eastAsia="Times New Roman" w:hAnsi="Helvetica" w:cs="Helvetica"/>
            <w:b/>
            <w:bCs/>
            <w:color w:val="2585B2"/>
            <w:sz w:val="21"/>
            <w:szCs w:val="21"/>
            <w:lang w:eastAsia="es-ES"/>
          </w:rPr>
          <w:t>carta de la semana</w:t>
        </w:r>
      </w:hyperlink>
      <w:r w:rsidRPr="00E07591">
        <w:rPr>
          <w:rFonts w:ascii="Helvetica" w:eastAsia="Times New Roman" w:hAnsi="Helvetica" w:cs="Helvetica"/>
          <w:color w:val="444444"/>
          <w:sz w:val="21"/>
          <w:szCs w:val="21"/>
          <w:lang w:eastAsia="es-ES"/>
        </w:rPr>
        <w:t>, la </w:t>
      </w:r>
      <w:hyperlink r:id="rId39" w:tgtFrame="_blank" w:history="1">
        <w:r w:rsidRPr="00E07591">
          <w:rPr>
            <w:rFonts w:ascii="Helvetica" w:eastAsia="Times New Roman" w:hAnsi="Helvetica" w:cs="Helvetica"/>
            <w:b/>
            <w:bCs/>
            <w:color w:val="2585B2"/>
            <w:sz w:val="21"/>
            <w:szCs w:val="21"/>
            <w:lang w:eastAsia="es-ES"/>
          </w:rPr>
          <w:t>carta de la semana pasada</w:t>
        </w:r>
      </w:hyperlink>
      <w:r w:rsidRPr="00E07591">
        <w:rPr>
          <w:rFonts w:ascii="Helvetica" w:eastAsia="Times New Roman" w:hAnsi="Helvetica" w:cs="Helvetica"/>
          <w:color w:val="444444"/>
          <w:sz w:val="21"/>
          <w:szCs w:val="21"/>
          <w:lang w:eastAsia="es-ES"/>
        </w:rPr>
        <w:t> y </w:t>
      </w:r>
      <w:hyperlink r:id="rId40" w:tgtFrame="_blank" w:history="1">
        <w:r w:rsidRPr="00E07591">
          <w:rPr>
            <w:rFonts w:ascii="Helvetica" w:eastAsia="Times New Roman" w:hAnsi="Helvetica" w:cs="Helvetica"/>
            <w:b/>
            <w:bCs/>
            <w:color w:val="2585B2"/>
            <w:sz w:val="21"/>
            <w:szCs w:val="21"/>
            <w:lang w:eastAsia="es-ES"/>
          </w:rPr>
          <w:t>cartas de otras semanas</w:t>
        </w:r>
      </w:hyperlink>
      <w:r w:rsidRPr="00E07591">
        <w:rPr>
          <w:rFonts w:ascii="Helvetica" w:eastAsia="Times New Roman" w:hAnsi="Helvetica" w:cs="Helvetica"/>
          <w:b/>
          <w:bCs/>
          <w:color w:val="444444"/>
          <w:sz w:val="21"/>
          <w:szCs w:val="21"/>
          <w:lang w:eastAsia="es-ES"/>
        </w:rPr>
        <w:t>.</w:t>
      </w:r>
      <w:r w:rsidRPr="00E07591">
        <w:rPr>
          <w:rFonts w:ascii="Helvetica" w:eastAsia="Times New Roman" w:hAnsi="Helvetica" w:cs="Helvetica"/>
          <w:color w:val="444444"/>
          <w:sz w:val="21"/>
          <w:szCs w:val="21"/>
          <w:lang w:eastAsia="es-ES"/>
        </w:rPr>
        <w:t> Cuando alguien pierda -o no le haya llegado- el email con las novedades, podrá usar una carta antigua para acceder a la nueva.</w:t>
      </w:r>
    </w:p>
    <w:p w:rsidR="00E07591" w:rsidRPr="00E07591" w:rsidRDefault="00E07591" w:rsidP="00E07591">
      <w:pPr>
        <w:shd w:val="clear" w:color="auto" w:fill="FFFFFF"/>
        <w:spacing w:after="240" w:line="336" w:lineRule="atLeast"/>
        <w:rPr>
          <w:rFonts w:ascii="Helvetica" w:eastAsia="Times New Roman" w:hAnsi="Helvetica" w:cs="Helvetica"/>
          <w:color w:val="444444"/>
          <w:sz w:val="21"/>
          <w:szCs w:val="21"/>
          <w:lang w:eastAsia="es-ES"/>
        </w:rPr>
      </w:pPr>
      <w:r w:rsidRPr="00E07591">
        <w:rPr>
          <w:rFonts w:ascii="Helvetica" w:eastAsia="Times New Roman" w:hAnsi="Helvetica" w:cs="Helvetica"/>
          <w:color w:val="444444"/>
          <w:sz w:val="21"/>
          <w:szCs w:val="21"/>
          <w:lang w:eastAsia="es-ES"/>
        </w:rPr>
        <w:t>Un abrazo,</w:t>
      </w:r>
      <w:r>
        <w:rPr>
          <w:rFonts w:ascii="Helvetica" w:eastAsia="Times New Roman" w:hAnsi="Helvetica" w:cs="Helvetica"/>
          <w:color w:val="444444"/>
          <w:sz w:val="21"/>
          <w:szCs w:val="21"/>
          <w:lang w:eastAsia="es-ES"/>
        </w:rPr>
        <w:t xml:space="preserve"> /</w:t>
      </w:r>
      <w:r w:rsidRPr="00E07591">
        <w:rPr>
          <w:rFonts w:ascii="Helvetica" w:eastAsia="Times New Roman" w:hAnsi="Helvetica" w:cs="Helvetica"/>
          <w:b/>
          <w:bCs/>
          <w:color w:val="444444"/>
          <w:sz w:val="21"/>
          <w:szCs w:val="21"/>
          <w:lang w:eastAsia="es-ES"/>
        </w:rPr>
        <w:t>Inma Calvo</w:t>
      </w:r>
    </w:p>
    <w:p w:rsidR="00A64C86" w:rsidRPr="00EE6F47" w:rsidRDefault="00E07591" w:rsidP="00EE6F47">
      <w:pPr>
        <w:shd w:val="clear" w:color="auto" w:fill="FFFFFF"/>
        <w:spacing w:after="0" w:line="281" w:lineRule="atLeast"/>
        <w:rPr>
          <w:rFonts w:ascii="Helvetica" w:eastAsia="Times New Roman" w:hAnsi="Helvetica" w:cs="Helvetica"/>
          <w:color w:val="999999"/>
          <w:lang w:eastAsia="es-ES"/>
        </w:rPr>
      </w:pPr>
      <w:hyperlink r:id="rId41" w:tgtFrame="_blank" w:history="1">
        <w:r w:rsidRPr="00E07591">
          <w:rPr>
            <w:rFonts w:ascii="Helvetica" w:eastAsia="Times New Roman" w:hAnsi="Helvetica" w:cs="Helvetica"/>
            <w:b/>
            <w:bCs/>
            <w:color w:val="2585B2"/>
            <w:u w:val="single"/>
            <w:lang w:eastAsia="es-ES"/>
          </w:rPr>
          <w:t>Blogger</w:t>
        </w:r>
      </w:hyperlink>
      <w:r w:rsidRPr="00E07591">
        <w:rPr>
          <w:rFonts w:ascii="Helvetica" w:eastAsia="Times New Roman" w:hAnsi="Helvetica" w:cs="Helvetica"/>
          <w:color w:val="999999"/>
          <w:lang w:eastAsia="es-ES"/>
        </w:rPr>
        <w:t> | 6 de abril de 2022 a las 3:56 pm | Etiquetas: </w:t>
      </w:r>
      <w:hyperlink r:id="rId42" w:tgtFrame="_blank" w:history="1">
        <w:r w:rsidRPr="00E07591">
          <w:rPr>
            <w:rFonts w:ascii="Helvetica" w:eastAsia="Times New Roman" w:hAnsi="Helvetica" w:cs="Helvetica"/>
            <w:color w:val="2585B2"/>
            <w:u w:val="single"/>
            <w:lang w:eastAsia="es-ES"/>
          </w:rPr>
          <w:t>Amor</w:t>
        </w:r>
      </w:hyperlink>
      <w:r w:rsidRPr="00E07591">
        <w:rPr>
          <w:rFonts w:ascii="Helvetica" w:eastAsia="Times New Roman" w:hAnsi="Helvetica" w:cs="Helvetica"/>
          <w:color w:val="999999"/>
          <w:lang w:eastAsia="es-ES"/>
        </w:rPr>
        <w:t>, </w:t>
      </w:r>
      <w:hyperlink r:id="rId43" w:tgtFrame="_blank" w:history="1">
        <w:r w:rsidRPr="00E07591">
          <w:rPr>
            <w:rFonts w:ascii="Helvetica" w:eastAsia="Times New Roman" w:hAnsi="Helvetica" w:cs="Helvetica"/>
            <w:color w:val="2585B2"/>
            <w:u w:val="single"/>
            <w:lang w:eastAsia="es-ES"/>
          </w:rPr>
          <w:t>Esperanza</w:t>
        </w:r>
      </w:hyperlink>
      <w:r w:rsidRPr="00E07591">
        <w:rPr>
          <w:rFonts w:ascii="Helvetica" w:eastAsia="Times New Roman" w:hAnsi="Helvetica" w:cs="Helvetica"/>
          <w:color w:val="999999"/>
          <w:lang w:eastAsia="es-ES"/>
        </w:rPr>
        <w:t>, </w:t>
      </w:r>
      <w:hyperlink r:id="rId44" w:tgtFrame="_blank" w:history="1">
        <w:r w:rsidRPr="00E07591">
          <w:rPr>
            <w:rFonts w:ascii="Helvetica" w:eastAsia="Times New Roman" w:hAnsi="Helvetica" w:cs="Helvetica"/>
            <w:color w:val="2585B2"/>
            <w:u w:val="single"/>
            <w:lang w:eastAsia="es-ES"/>
          </w:rPr>
          <w:t>Jesús</w:t>
        </w:r>
      </w:hyperlink>
      <w:r w:rsidRPr="00E07591">
        <w:rPr>
          <w:rFonts w:ascii="Helvetica" w:eastAsia="Times New Roman" w:hAnsi="Helvetica" w:cs="Helvetica"/>
          <w:color w:val="999999"/>
          <w:lang w:eastAsia="es-ES"/>
        </w:rPr>
        <w:t>, </w:t>
      </w:r>
      <w:hyperlink r:id="rId45" w:tgtFrame="_blank" w:history="1">
        <w:r w:rsidRPr="00E07591">
          <w:rPr>
            <w:rFonts w:ascii="Helvetica" w:eastAsia="Times New Roman" w:hAnsi="Helvetica" w:cs="Helvetica"/>
            <w:color w:val="2585B2"/>
            <w:u w:val="single"/>
            <w:lang w:eastAsia="es-ES"/>
          </w:rPr>
          <w:t>Pascua</w:t>
        </w:r>
      </w:hyperlink>
      <w:r w:rsidRPr="00E07591">
        <w:rPr>
          <w:rFonts w:ascii="Helvetica" w:eastAsia="Times New Roman" w:hAnsi="Helvetica" w:cs="Helvetica"/>
          <w:color w:val="999999"/>
          <w:lang w:eastAsia="es-ES"/>
        </w:rPr>
        <w:t>, </w:t>
      </w:r>
      <w:hyperlink r:id="rId46" w:tgtFrame="_blank" w:history="1">
        <w:r w:rsidRPr="00E07591">
          <w:rPr>
            <w:rFonts w:ascii="Helvetica" w:eastAsia="Times New Roman" w:hAnsi="Helvetica" w:cs="Helvetica"/>
            <w:color w:val="2585B2"/>
            <w:u w:val="single"/>
            <w:lang w:eastAsia="es-ES"/>
          </w:rPr>
          <w:t>Pasión</w:t>
        </w:r>
      </w:hyperlink>
      <w:r w:rsidRPr="00E07591">
        <w:rPr>
          <w:rFonts w:ascii="Helvetica" w:eastAsia="Times New Roman" w:hAnsi="Helvetica" w:cs="Helvetica"/>
          <w:color w:val="999999"/>
          <w:lang w:eastAsia="es-ES"/>
        </w:rPr>
        <w:t>, </w:t>
      </w:r>
      <w:hyperlink r:id="rId47" w:tgtFrame="_blank" w:history="1">
        <w:r w:rsidRPr="00E07591">
          <w:rPr>
            <w:rFonts w:ascii="Helvetica" w:eastAsia="Times New Roman" w:hAnsi="Helvetica" w:cs="Helvetica"/>
            <w:color w:val="2585B2"/>
            <w:u w:val="single"/>
            <w:lang w:eastAsia="es-ES"/>
          </w:rPr>
          <w:t>Perdón</w:t>
        </w:r>
      </w:hyperlink>
      <w:r w:rsidRPr="00E07591">
        <w:rPr>
          <w:rFonts w:ascii="Helvetica" w:eastAsia="Times New Roman" w:hAnsi="Helvetica" w:cs="Helvetica"/>
          <w:color w:val="999999"/>
          <w:lang w:eastAsia="es-ES"/>
        </w:rPr>
        <w:t> | Categorías: </w:t>
      </w:r>
      <w:hyperlink r:id="rId48" w:tgtFrame="_blank" w:history="1">
        <w:r w:rsidRPr="00E07591">
          <w:rPr>
            <w:rFonts w:ascii="Helvetica" w:eastAsia="Times New Roman" w:hAnsi="Helvetica" w:cs="Helvetica"/>
            <w:color w:val="2585B2"/>
            <w:u w:val="single"/>
            <w:lang w:eastAsia="es-ES"/>
          </w:rPr>
          <w:t>ACTUALIDAD</w:t>
        </w:r>
      </w:hyperlink>
      <w:r w:rsidRPr="00E07591">
        <w:rPr>
          <w:rFonts w:ascii="Helvetica" w:eastAsia="Times New Roman" w:hAnsi="Helvetica" w:cs="Helvetica"/>
          <w:color w:val="999999"/>
          <w:lang w:eastAsia="es-ES"/>
        </w:rPr>
        <w:t> | URL: </w:t>
      </w:r>
      <w:hyperlink r:id="rId49" w:tgtFrame="_blank" w:history="1">
        <w:r w:rsidRPr="00E07591">
          <w:rPr>
            <w:rFonts w:ascii="Helvetica" w:eastAsia="Times New Roman" w:hAnsi="Helvetica" w:cs="Helvetica"/>
            <w:color w:val="2585B2"/>
            <w:u w:val="single"/>
            <w:lang w:eastAsia="es-ES"/>
          </w:rPr>
          <w:t>https://wp.me/pICCL-5uB</w:t>
        </w:r>
      </w:hyperlink>
      <w:bookmarkStart w:id="0" w:name="_GoBack"/>
      <w:bookmarkEnd w:id="0"/>
    </w:p>
    <w:sectPr w:rsidR="00A64C86" w:rsidRPr="00EE6F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91"/>
    <w:rsid w:val="00A64C86"/>
    <w:rsid w:val="00E07591"/>
    <w:rsid w:val="00EE6F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2DE0"/>
  <w15:chartTrackingRefBased/>
  <w15:docId w15:val="{BD60E843-4583-4EAC-AC0B-9FD16BF0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99806">
      <w:bodyDiv w:val="1"/>
      <w:marLeft w:val="0"/>
      <w:marRight w:val="0"/>
      <w:marTop w:val="0"/>
      <w:marBottom w:val="0"/>
      <w:divBdr>
        <w:top w:val="none" w:sz="0" w:space="0" w:color="auto"/>
        <w:left w:val="none" w:sz="0" w:space="0" w:color="auto"/>
        <w:bottom w:val="none" w:sz="0" w:space="0" w:color="auto"/>
        <w:right w:val="none" w:sz="0" w:space="0" w:color="auto"/>
      </w:divBdr>
      <w:divsChild>
        <w:div w:id="121047511">
          <w:marLeft w:val="0"/>
          <w:marRight w:val="0"/>
          <w:marTop w:val="24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
          </w:divsChild>
        </w:div>
        <w:div w:id="2107339779">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7426-haced-esto-en-memoria-mia.html" TargetMode="External"/><Relationship Id="rId18" Type="http://schemas.openxmlformats.org/officeDocument/2006/relationships/hyperlink" Target="https://www.feadulta.com/es/buscadoravanzado/item/13762-como-entender-la-laicidad-del-estado.html" TargetMode="External"/><Relationship Id="rId26" Type="http://schemas.openxmlformats.org/officeDocument/2006/relationships/hyperlink" Target="https://www.feadulta.com/es/buscadoravanzado/item/13748-domingo-de-ramos.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3765-llegaron-de-noche-y-salieron-al-alba.html" TargetMode="External"/><Relationship Id="rId34" Type="http://schemas.openxmlformats.org/officeDocument/2006/relationships/hyperlink" Target="https://www.feadulta.com/es/videos/6499-hace-falta-gente.html" TargetMode="External"/><Relationship Id="rId42" Type="http://schemas.openxmlformats.org/officeDocument/2006/relationships/hyperlink" Target="http://eclesalia.net/tag/amor/" TargetMode="External"/><Relationship Id="rId47" Type="http://schemas.openxmlformats.org/officeDocument/2006/relationships/hyperlink" Target="http://eclesalia.net/tag/perdon/" TargetMode="External"/><Relationship Id="rId50" Type="http://schemas.openxmlformats.org/officeDocument/2006/relationships/fontTable" Target="fontTable.xml"/><Relationship Id="rId7" Type="http://schemas.openxmlformats.org/officeDocument/2006/relationships/hyperlink" Target="https://www.feadulta.com/es/buscadoravanzado/item/1957-lucas-22-14-23-56.html" TargetMode="External"/><Relationship Id="rId2" Type="http://schemas.openxmlformats.org/officeDocument/2006/relationships/settings" Target="settings.xml"/><Relationship Id="rId16" Type="http://schemas.openxmlformats.org/officeDocument/2006/relationships/hyperlink" Target="https://www.feadulta.com/es/buscadoravanzado/item/13760-sindrome-de-cain.html" TargetMode="External"/><Relationship Id="rId29" Type="http://schemas.openxmlformats.org/officeDocument/2006/relationships/hyperlink" Target="https://www.feadulta.com/es/indice-multimedia/6498-siempre-inquieto.html" TargetMode="External"/><Relationship Id="rId11" Type="http://schemas.openxmlformats.org/officeDocument/2006/relationships/hyperlink" Target="https://www.feadulta.com/es/buscadoravanzado/item/13752-no-celebramos-la-muerte-sino-la-vida.html" TargetMode="External"/><Relationship Id="rId24" Type="http://schemas.openxmlformats.org/officeDocument/2006/relationships/hyperlink" Target="https://www.feadulta.com/es/buscadoravanzado/item/6131-filipenses-2-6-11.html" TargetMode="External"/><Relationship Id="rId32" Type="http://schemas.openxmlformats.org/officeDocument/2006/relationships/hyperlink" Target="https://www.feadulta.com/es/indice-multimedia/6496-deseos-2.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45" Type="http://schemas.openxmlformats.org/officeDocument/2006/relationships/hyperlink" Target="http://eclesalia.net/tag/pascua/"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3759-guerra-en-ucrania-la-retorica-religiosa-es-una-blasfemia.html" TargetMode="External"/><Relationship Id="rId23" Type="http://schemas.openxmlformats.org/officeDocument/2006/relationships/hyperlink" Target="https://www.feadulta.com/es/buscadoravanzado/item/6130-isaias-50-4-7.html" TargetMode="External"/><Relationship Id="rId28" Type="http://schemas.openxmlformats.org/officeDocument/2006/relationships/hyperlink" Target="https://youtu.be/OeHTRrL2xl0" TargetMode="External"/><Relationship Id="rId36" Type="http://schemas.openxmlformats.org/officeDocument/2006/relationships/hyperlink" Target="http://www.feadulta.com/es/proyecol3.html" TargetMode="External"/><Relationship Id="rId49" Type="http://schemas.openxmlformats.org/officeDocument/2006/relationships/hyperlink" Target="https://wp.me/pICCL-5uB" TargetMode="External"/><Relationship Id="rId10" Type="http://schemas.openxmlformats.org/officeDocument/2006/relationships/hyperlink" Target="https://www.feadulta.com/es/buscadoravanzado/item/13749-el-mito-de-la-salvacion-por-la-cruz.html" TargetMode="External"/><Relationship Id="rId19" Type="http://schemas.openxmlformats.org/officeDocument/2006/relationships/hyperlink" Target="https://www.feadulta.com/es/buscadoravanzado/item/13763-una-invitacion-sinodal-imprescindible.html" TargetMode="External"/><Relationship Id="rId31" Type="http://schemas.openxmlformats.org/officeDocument/2006/relationships/hyperlink" Target="https://www.feadulta.com/es/cantoral-de-salome-arricibita/6500-mirad.html" TargetMode="External"/><Relationship Id="rId44" Type="http://schemas.openxmlformats.org/officeDocument/2006/relationships/hyperlink" Target="http://eclesalia.net/tag/jesus/"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3750-la-pasion-segun-lucas.html" TargetMode="External"/><Relationship Id="rId14" Type="http://schemas.openxmlformats.org/officeDocument/2006/relationships/hyperlink" Target="https://www.feadulta.com/es/buscadoravanzado/item/13758-evangelii-gaudium-y-lo-esencial-de-la-fe.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3473-el-mesias-de-jesus.html" TargetMode="External"/><Relationship Id="rId30" Type="http://schemas.openxmlformats.org/officeDocument/2006/relationships/hyperlink" Target="https://www.feadulta.com/es/indice-multimedia/6497-mirad-las-aves.html" TargetMode="External"/><Relationship Id="rId35" Type="http://schemas.openxmlformats.org/officeDocument/2006/relationships/hyperlink" Target="http://www.feadulta.com/es/effa.html" TargetMode="External"/><Relationship Id="rId43" Type="http://schemas.openxmlformats.org/officeDocument/2006/relationships/hyperlink" Target="http://eclesalia.net/tag/esperanza/" TargetMode="External"/><Relationship Id="rId48" Type="http://schemas.openxmlformats.org/officeDocument/2006/relationships/hyperlink" Target="http://eclesalia.net/category/actualidad/" TargetMode="External"/><Relationship Id="rId8" Type="http://schemas.openxmlformats.org/officeDocument/2006/relationships/hyperlink" Target="https://www.feadulta.com/es/buscadoravanzado/item/13751-una-muerte-anunciada.html"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feadulta.com/es/buscadoravanzado/item/13753-murio-como-habia-vivido.html" TargetMode="External"/><Relationship Id="rId17" Type="http://schemas.openxmlformats.org/officeDocument/2006/relationships/hyperlink" Target="https://www.feadulta.com/es/buscadoravanzado/item/13761-los-soldados-los-hermanos-de-la-ignominia.html" TargetMode="External"/><Relationship Id="rId25" Type="http://schemas.openxmlformats.org/officeDocument/2006/relationships/hyperlink" Target="https://www.feadulta.com/es/buscadoravanzado/item/7423-el-canto-de-tu-pueblo.html" TargetMode="External"/><Relationship Id="rId33" Type="http://schemas.openxmlformats.org/officeDocument/2006/relationships/hyperlink" Target="https://www.feadulta.com/es/indice-multimedia/6495-jesus-entra.html" TargetMode="External"/><Relationship Id="rId38" Type="http://schemas.openxmlformats.org/officeDocument/2006/relationships/hyperlink" Target="http://www.feadulta.com/es/carta/estasemana.html" TargetMode="External"/><Relationship Id="rId46" Type="http://schemas.openxmlformats.org/officeDocument/2006/relationships/hyperlink" Target="http://eclesalia.net/tag/pasion/" TargetMode="External"/><Relationship Id="rId20" Type="http://schemas.openxmlformats.org/officeDocument/2006/relationships/hyperlink" Target="https://www.feadulta.com/es/buscadoravanzado/item/13764-por-que-creemos-en-dios-una-pregunta-cientifica.html" TargetMode="External"/><Relationship Id="rId41" Type="http://schemas.openxmlformats.org/officeDocument/2006/relationships/hyperlink" Target="http://eclesalia.net/author/galileas/" TargetMode="External"/><Relationship Id="rId1" Type="http://schemas.openxmlformats.org/officeDocument/2006/relationships/styles" Target="styles.xml"/><Relationship Id="rId6" Type="http://schemas.openxmlformats.org/officeDocument/2006/relationships/hyperlink" Target="https://youtu.be/jy4CAqa333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1620</Words>
  <Characters>8911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2022-04-07T16:04:00Z</dcterms:created>
  <dcterms:modified xsi:type="dcterms:W3CDTF">2022-04-07T16:08:00Z</dcterms:modified>
</cp:coreProperties>
</file>