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C9B" w:rsidRPr="007D2C9B" w:rsidRDefault="007D2C9B" w:rsidP="007D2C9B">
      <w:pPr>
        <w:jc w:val="center"/>
        <w:rPr>
          <w:rFonts w:ascii="Times New Roman" w:hAnsi="Times New Roman" w:cs="Times New Roman"/>
          <w:sz w:val="28"/>
          <w:szCs w:val="28"/>
          <w:u w:val="single"/>
          <w:lang w:val="es-ES"/>
        </w:rPr>
      </w:pPr>
      <w:bookmarkStart w:id="0" w:name="_GoBack"/>
      <w:bookmarkEnd w:id="0"/>
      <w:r w:rsidRPr="007D2C9B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Domingo de la Sagrada Familia – ciclo ‘B’ -</w:t>
      </w:r>
      <w:r w:rsidRPr="007D2C9B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br/>
      </w:r>
    </w:p>
    <w:p w:rsidR="007D2C9B" w:rsidRPr="007D2C9B" w:rsidRDefault="007D2C9B" w:rsidP="007D2C9B">
      <w:pPr>
        <w:jc w:val="center"/>
        <w:rPr>
          <w:b/>
          <w:bCs/>
          <w:lang w:val="es-ES"/>
        </w:rPr>
      </w:pPr>
      <w:r w:rsidRPr="007D2C9B">
        <w:rPr>
          <w:rFonts w:ascii="Times New Roman" w:hAnsi="Times New Roman" w:cs="Times New Roman"/>
          <w:b/>
          <w:bCs/>
          <w:i/>
          <w:sz w:val="28"/>
          <w:szCs w:val="28"/>
          <w:lang w:val="es-ES"/>
        </w:rPr>
        <w:t>EDUCAR EN LA FE EN NUESTROS DÍAS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Pr="007D2C9B">
        <w:rPr>
          <w:rFonts w:ascii="Times New Roman" w:hAnsi="Times New Roman" w:cs="Times New Roman"/>
          <w:b/>
          <w:bCs/>
          <w:sz w:val="28"/>
          <w:szCs w:val="28"/>
          <w:lang w:val="es-ES"/>
        </w:rPr>
        <w:t>(Lucas 2,22-40)</w:t>
      </w:r>
    </w:p>
    <w:p w:rsidR="007D2C9B" w:rsidRPr="007D2C9B" w:rsidRDefault="007D2C9B" w:rsidP="007D2C9B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7D2C9B">
        <w:rPr>
          <w:rFonts w:ascii="Times New Roman" w:hAnsi="Times New Roman" w:cs="Times New Roman"/>
          <w:b/>
          <w:sz w:val="28"/>
          <w:szCs w:val="28"/>
          <w:lang w:val="es-ES"/>
        </w:rPr>
        <w:t xml:space="preserve">El pasaje de Lucas termina diciendo: </w:t>
      </w:r>
      <w:r w:rsidRPr="007D2C9B">
        <w:rPr>
          <w:rFonts w:ascii="Times New Roman" w:hAnsi="Times New Roman" w:cs="Times New Roman"/>
          <w:b/>
          <w:i/>
          <w:sz w:val="28"/>
          <w:szCs w:val="28"/>
          <w:lang w:val="es-ES"/>
        </w:rPr>
        <w:t>«El niño, por su parte, iba creciendo y robusteciéndose, lleno de sabiduría; y la gracia de Dios estaba con él».</w:t>
      </w:r>
    </w:p>
    <w:p w:rsidR="007D2C9B" w:rsidRPr="007D2C9B" w:rsidRDefault="007D2C9B" w:rsidP="007D2C9B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7D2C9B">
        <w:rPr>
          <w:rFonts w:ascii="Times New Roman" w:hAnsi="Times New Roman" w:cs="Times New Roman"/>
          <w:b/>
          <w:sz w:val="28"/>
          <w:szCs w:val="28"/>
          <w:lang w:val="es-ES"/>
        </w:rPr>
        <w:t>Cuando hablamos hoy de «educar en la fe», ¿qué queremos decir?</w:t>
      </w:r>
      <w:r w:rsidRPr="007D2C9B">
        <w:rPr>
          <w:rFonts w:ascii="Times New Roman" w:hAnsi="Times New Roman" w:cs="Times New Roman"/>
          <w:sz w:val="28"/>
          <w:szCs w:val="28"/>
          <w:lang w:val="es-ES"/>
        </w:rPr>
        <w:t xml:space="preserve"> En concreto, el objetivo es que los hijos entiendan y vivan de manera responsable y coherente su adhesión a Jesucristo, aprendiendo a vivir de manera sana y positiva desde el Evangelio.</w:t>
      </w:r>
    </w:p>
    <w:p w:rsidR="007D2C9B" w:rsidRPr="007D2C9B" w:rsidRDefault="007D2C9B" w:rsidP="007D2C9B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D2C9B">
        <w:rPr>
          <w:rFonts w:ascii="Times New Roman" w:hAnsi="Times New Roman" w:cs="Times New Roman"/>
          <w:b/>
          <w:sz w:val="28"/>
          <w:szCs w:val="28"/>
          <w:lang w:val="es-ES"/>
        </w:rPr>
        <w:t>Pero hoy día la fe no se puede vivir de cualquier manera</w:t>
      </w:r>
      <w:r w:rsidRPr="007D2C9B">
        <w:rPr>
          <w:rFonts w:ascii="Times New Roman" w:hAnsi="Times New Roman" w:cs="Times New Roman"/>
          <w:sz w:val="28"/>
          <w:szCs w:val="28"/>
          <w:lang w:val="es-ES"/>
        </w:rPr>
        <w:t>. Los hijos necesitan aprender a ser creyentes en medio de una sociedad descristianizada. Esto exige vivir una fe personalizada, no por tradición, sino fruto de una decisión personal; una fe vivida y experimentada, es decir, una fe que se alimenta no de ideas y doctrinas, sino de una experiencia gratificante; una fe no individualista, sino compartida de alguna manera en una comunidad creyente; una fe centrada en lo esencial, que puede coexistir con dudas e interrogantes; una fe no vergonzante, sino comprometida y testimoniada en medio de una sociedad indiferente.</w:t>
      </w:r>
    </w:p>
    <w:p w:rsidR="007D2C9B" w:rsidRPr="007D2C9B" w:rsidRDefault="007D2C9B" w:rsidP="007D2C9B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D2C9B">
        <w:rPr>
          <w:rFonts w:ascii="Times New Roman" w:hAnsi="Times New Roman" w:cs="Times New Roman"/>
          <w:b/>
          <w:sz w:val="28"/>
          <w:szCs w:val="28"/>
          <w:lang w:val="es-ES"/>
        </w:rPr>
        <w:t>Esto exige todo un estilo de educar hoy en la fe donde lo importante es transmitir una experiencia más que ideas y doctrinas</w:t>
      </w:r>
      <w:r w:rsidRPr="007D2C9B">
        <w:rPr>
          <w:rFonts w:ascii="Times New Roman" w:hAnsi="Times New Roman" w:cs="Times New Roman"/>
          <w:sz w:val="28"/>
          <w:szCs w:val="28"/>
          <w:lang w:val="es-ES"/>
        </w:rPr>
        <w:t>; enseñar a vivir valores cristianos más que el sometimiento a unas normas; desarrollar la responsabilidad personal más que imponer costumbres; introducir en la comunidad cristiana más que desarrollar el individualismo religioso; cultivar la adhesión confiada a Jesús más que resolver de manera abstracta problemas de fe.</w:t>
      </w:r>
    </w:p>
    <w:p w:rsidR="007D2C9B" w:rsidRPr="007D2C9B" w:rsidRDefault="007D2C9B" w:rsidP="007D2C9B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D2C9B">
        <w:rPr>
          <w:rFonts w:ascii="Times New Roman" w:hAnsi="Times New Roman" w:cs="Times New Roman"/>
          <w:b/>
          <w:sz w:val="28"/>
          <w:szCs w:val="28"/>
          <w:lang w:val="es-ES"/>
        </w:rPr>
        <w:t>En la educación de la fe, lo decisivo es el ejemplo</w:t>
      </w:r>
      <w:r w:rsidRPr="007D2C9B">
        <w:rPr>
          <w:rFonts w:ascii="Times New Roman" w:hAnsi="Times New Roman" w:cs="Times New Roman"/>
          <w:sz w:val="28"/>
          <w:szCs w:val="28"/>
          <w:lang w:val="es-ES"/>
        </w:rPr>
        <w:t xml:space="preserve">. Que los hijos puedan encontrar en su propio hogar «modelos de identificación», que no les sea difícil saber </w:t>
      </w:r>
      <w:proofErr w:type="spellStart"/>
      <w:r w:rsidRPr="007D2C9B">
        <w:rPr>
          <w:rFonts w:ascii="Times New Roman" w:hAnsi="Times New Roman" w:cs="Times New Roman"/>
          <w:sz w:val="28"/>
          <w:szCs w:val="28"/>
          <w:lang w:val="es-ES"/>
        </w:rPr>
        <w:t>como</w:t>
      </w:r>
      <w:proofErr w:type="spellEnd"/>
      <w:r w:rsidRPr="007D2C9B">
        <w:rPr>
          <w:rFonts w:ascii="Times New Roman" w:hAnsi="Times New Roman" w:cs="Times New Roman"/>
          <w:sz w:val="28"/>
          <w:szCs w:val="28"/>
          <w:lang w:val="es-ES"/>
        </w:rPr>
        <w:t xml:space="preserve"> quién deberían comportarse para vivir su fe de manera sana, gozosa y responsable.</w:t>
      </w:r>
    </w:p>
    <w:p w:rsidR="0060772B" w:rsidRPr="007D2C9B" w:rsidRDefault="007D2C9B" w:rsidP="007D2C9B">
      <w:pPr>
        <w:spacing w:after="0"/>
        <w:ind w:left="6372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D2C9B">
        <w:rPr>
          <w:rFonts w:ascii="Times New Roman" w:hAnsi="Times New Roman" w:cs="Times New Roman"/>
          <w:b/>
          <w:sz w:val="28"/>
          <w:szCs w:val="28"/>
          <w:lang w:val="es-ES"/>
        </w:rPr>
        <w:t>José Antonio Pagola</w:t>
      </w:r>
    </w:p>
    <w:p w:rsidR="007D2C9B" w:rsidRPr="007D2C9B" w:rsidRDefault="007D2C9B" w:rsidP="007D2C9B">
      <w:pPr>
        <w:spacing w:after="0"/>
        <w:ind w:left="6372"/>
        <w:rPr>
          <w:lang w:val="es-ES"/>
        </w:rPr>
      </w:pPr>
      <w:r w:rsidRPr="007D2C9B">
        <w:rPr>
          <w:rFonts w:ascii="Times New Roman" w:hAnsi="Times New Roman" w:cs="Times New Roman"/>
          <w:bCs/>
          <w:sz w:val="28"/>
          <w:szCs w:val="28"/>
          <w:lang w:val="es-ES"/>
        </w:rPr>
        <w:t>27 de diciembre 2020</w:t>
      </w:r>
      <w:r w:rsidRPr="007D2C9B">
        <w:rPr>
          <w:rFonts w:ascii="Times New Roman" w:hAnsi="Times New Roman" w:cs="Times New Roman"/>
          <w:sz w:val="28"/>
          <w:szCs w:val="28"/>
          <w:lang w:val="es-ES"/>
        </w:rPr>
        <w:br/>
      </w:r>
    </w:p>
    <w:sectPr w:rsidR="007D2C9B" w:rsidRPr="007D2C9B" w:rsidSect="007D2C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9B"/>
    <w:rsid w:val="0060772B"/>
    <w:rsid w:val="007D2C9B"/>
    <w:rsid w:val="00D4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C368D-7D91-44D9-B520-D98AF791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2020-12-22T09:14:00Z</dcterms:created>
  <dcterms:modified xsi:type="dcterms:W3CDTF">2020-12-26T09:17:00Z</dcterms:modified>
</cp:coreProperties>
</file>