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A1" w:rsidRPr="009179F4" w:rsidRDefault="008E1EA1" w:rsidP="008E1EA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r w:rsidRPr="009179F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24 del Tiempo ordinario  - ciclo ‘A’</w:t>
      </w:r>
      <w:r w:rsidRPr="009179F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  <w:bookmarkStart w:id="0" w:name="_GoBack"/>
      <w:bookmarkEnd w:id="0"/>
    </w:p>
    <w:p w:rsidR="008E1EA1" w:rsidRPr="009179F4" w:rsidRDefault="008E1EA1" w:rsidP="008E1EA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PERDONAR NOS HACE BIEN</w:t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 (Mateo 18,21-35)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Las grandes escuelas de psicoterapia apenas han estudiado la fuerza curadora del perdón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. Hasta hace muy poco, los psicólogos no le concedían un papel en el crecimiento de una personalidad sana. Se pensaba erróneamente -y se sigue pensando- que el perdón es una actitud puramente religiosa.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Por otra parte, el mensaje del cristianismo se ha reducido con frecuencia a exhortar a las gentes a perdonar con generosidad, fundamentando ese comportamiento en el perdón que Dios nos concede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, pero sin enseñar mucho más sobre los caminos que hay que recorrer para llegar a perdonar de corazón. No es, pues, extraño que haya personas que lo ignoren casi todo sobre el proceso del perdón.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Sin embargo, el perdón es necesario para convivir de manera sana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: en la familia, donde los roces de la vida diaria pueden generar frecuentes tensiones y conflictos; en la amistad y el amor, donde hay que saber actuar ante humillaciones, engaños e infidelidades posibles; en múltiples situaciones de la vida, en las que hemos de reaccionar ante agresiones, injusticias y abusos. Quien no sabe perdonar puede quedar herido para siempre.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Hay algo que es necesario aclarar desde el comienzo. Muchos se creen incapaces de perdonar porque confunden la cólera con la venganza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. La cólera es una reacción sana de irritación ante la ofensa, la agresión o la injusticia sufrida: el individuo se rebela de manera casi instintiva para defender su vida y su dignidad. Por el contrario, el odio, el resentimiento y la venganza van más allá de esta primera reacción; la persona vengativa busca hacer daño, humillar y hasta destruir a quien le ha hecho mal.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Perdonar no quiere decir necesariamente reprimir la cólera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. Al contrario, reprimir estos primeros sentimientos puede ser dañoso si la persona acumula en su interior una ira que más tarde se desviará hacia otras personas inocentes o hacia ella misma. Es más sano reconocer y aceptar la cólera, compartiendo tal vez con alguien la rabia y la indignación.</w:t>
      </w:r>
    </w:p>
    <w:p w:rsidR="008E1EA1" w:rsidRPr="009179F4" w:rsidRDefault="008E1EA1" w:rsidP="008E1EA1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Luego será más fácil serenarse y tomar la decisión de no seguir alimentando el resentimiento ni las fantasías de venganza, para no hacernos más daño</w:t>
      </w:r>
      <w:r w:rsidRPr="009179F4">
        <w:rPr>
          <w:rFonts w:ascii="Times New Roman" w:hAnsi="Times New Roman" w:cs="Times New Roman"/>
          <w:sz w:val="28"/>
          <w:szCs w:val="28"/>
          <w:lang w:val="es-ES"/>
        </w:rPr>
        <w:t>. La fe en un Dios perdonador es entonces para el creyente un estímulo y una fuerza inestimables. A quien vive del amor incondicional de Dios le resulta más fácil perdonar.</w:t>
      </w:r>
    </w:p>
    <w:p w:rsidR="008E1EA1" w:rsidRPr="009179F4" w:rsidRDefault="008E1EA1" w:rsidP="008E1EA1">
      <w:pPr>
        <w:spacing w:after="0" w:line="276" w:lineRule="auto"/>
        <w:ind w:left="6372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179F4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8E1EA1" w:rsidRDefault="008E1EA1" w:rsidP="008E1EA1">
      <w:pPr>
        <w:spacing w:line="259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u w:val="single"/>
          <w:lang w:val="eu-ES" w:eastAsia="es-ES_tradnl"/>
        </w:rPr>
      </w:pP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/>
          <w:bCs/>
          <w:sz w:val="28"/>
          <w:szCs w:val="28"/>
          <w:lang w:val="es-ES"/>
        </w:rPr>
        <w:tab/>
      </w:r>
      <w:r w:rsidRPr="009179F4">
        <w:rPr>
          <w:rFonts w:ascii="Times New Roman" w:hAnsi="Times New Roman" w:cs="Times New Roman"/>
          <w:bCs/>
          <w:sz w:val="28"/>
          <w:szCs w:val="28"/>
          <w:lang w:val="es-ES"/>
        </w:rPr>
        <w:t>13 de septiembre 2020</w:t>
      </w:r>
    </w:p>
    <w:p w:rsidR="0060772B" w:rsidRPr="008E1EA1" w:rsidRDefault="0060772B">
      <w:pPr>
        <w:rPr>
          <w:lang w:val="eu-ES"/>
        </w:rPr>
      </w:pPr>
    </w:p>
    <w:sectPr w:rsidR="0060772B" w:rsidRPr="008E1EA1" w:rsidSect="008E1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A1"/>
    <w:rsid w:val="0060772B"/>
    <w:rsid w:val="008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C6DA-3F2C-440D-93D5-16192E7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A1"/>
    <w:pPr>
      <w:spacing w:line="25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sarasolajm38@gmail.com</cp:lastModifiedBy>
  <cp:revision>1</cp:revision>
  <dcterms:created xsi:type="dcterms:W3CDTF">2020-09-10T09:14:00Z</dcterms:created>
  <dcterms:modified xsi:type="dcterms:W3CDTF">2020-09-10T09:15:00Z</dcterms:modified>
</cp:coreProperties>
</file>