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34E" w:rsidRPr="004F134E" w:rsidRDefault="004F134E" w:rsidP="004F13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4F134E">
        <w:rPr>
          <w:rFonts w:ascii="Times New Roman" w:hAnsi="Times New Roman" w:cs="Times New Roman"/>
          <w:b/>
          <w:sz w:val="28"/>
          <w:szCs w:val="28"/>
          <w:u w:val="single"/>
        </w:rPr>
        <w:t xml:space="preserve">Domingo 1 de Adviento – ciclo ‘A’ </w:t>
      </w:r>
    </w:p>
    <w:p w:rsidR="004F134E" w:rsidRPr="004F134E" w:rsidRDefault="004F134E" w:rsidP="004F1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34E">
        <w:rPr>
          <w:rFonts w:ascii="Times New Roman" w:hAnsi="Times New Roman" w:cs="Times New Roman"/>
          <w:b/>
          <w:i/>
          <w:sz w:val="28"/>
          <w:szCs w:val="28"/>
        </w:rPr>
        <w:t>REACCIONAR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34E">
        <w:rPr>
          <w:rFonts w:ascii="Times New Roman" w:hAnsi="Times New Roman" w:cs="Times New Roman"/>
          <w:sz w:val="28"/>
          <w:szCs w:val="28"/>
        </w:rPr>
        <w:t>(Mateo 24,37-44)</w:t>
      </w:r>
    </w:p>
    <w:p w:rsidR="004F134E" w:rsidRPr="004F134E" w:rsidRDefault="004F134E" w:rsidP="004F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134E">
        <w:rPr>
          <w:rFonts w:ascii="Times New Roman" w:hAnsi="Times New Roman" w:cs="Times New Roman"/>
          <w:b/>
          <w:sz w:val="28"/>
          <w:szCs w:val="28"/>
        </w:rPr>
        <w:t>Los ensayos que conozco sobre el momento actual insisten mucho en las contradicciones de la sociedad contemporánea</w:t>
      </w:r>
      <w:r w:rsidRPr="004F134E">
        <w:rPr>
          <w:rFonts w:ascii="Times New Roman" w:hAnsi="Times New Roman" w:cs="Times New Roman"/>
          <w:sz w:val="28"/>
          <w:szCs w:val="28"/>
        </w:rPr>
        <w:t>, en la gravedad de la crisis sociocultural y económica, y en el carácter decadente de estos tiempos.</w:t>
      </w:r>
    </w:p>
    <w:p w:rsidR="004F134E" w:rsidRPr="004F134E" w:rsidRDefault="004F134E" w:rsidP="004F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134E">
        <w:rPr>
          <w:rFonts w:ascii="Times New Roman" w:hAnsi="Times New Roman" w:cs="Times New Roman"/>
          <w:b/>
          <w:sz w:val="28"/>
          <w:szCs w:val="28"/>
        </w:rPr>
        <w:t>Sin duda, también hablan de fragmentos de bondad y de belleza, y de gestos de nobleza y generosidad</w:t>
      </w:r>
      <w:r w:rsidRPr="004F134E">
        <w:rPr>
          <w:rFonts w:ascii="Times New Roman" w:hAnsi="Times New Roman" w:cs="Times New Roman"/>
          <w:sz w:val="28"/>
          <w:szCs w:val="28"/>
        </w:rPr>
        <w:t>, pero todo ello parece quedar como ocultado por la fuerza del mal, el deterioro de la vida y la injusticia. Al final todo son «profecías de desventuras».</w:t>
      </w:r>
    </w:p>
    <w:p w:rsidR="004F134E" w:rsidRPr="004F134E" w:rsidRDefault="004F134E" w:rsidP="004F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134E">
        <w:rPr>
          <w:rFonts w:ascii="Times New Roman" w:hAnsi="Times New Roman" w:cs="Times New Roman"/>
          <w:b/>
          <w:sz w:val="28"/>
          <w:szCs w:val="28"/>
        </w:rPr>
        <w:t>Se olvida, por lo general, un dato enormemente esperanzador</w:t>
      </w:r>
      <w:r w:rsidRPr="004F134E">
        <w:rPr>
          <w:rFonts w:ascii="Times New Roman" w:hAnsi="Times New Roman" w:cs="Times New Roman"/>
          <w:sz w:val="28"/>
          <w:szCs w:val="28"/>
        </w:rPr>
        <w:t>. Está creciendo en la conciencia de muchas personas un sentimiento de indignación ante tanta injusticia, degradación y sufrimiento. Son muchos los hombres y mujeres que no se resignan ya a aceptar una sociedad tan poco humana. De su corazón brota un «no» firme a lo inhumano.</w:t>
      </w:r>
    </w:p>
    <w:p w:rsidR="004F134E" w:rsidRPr="004F134E" w:rsidRDefault="004F134E" w:rsidP="004F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134E">
        <w:rPr>
          <w:rFonts w:ascii="Times New Roman" w:hAnsi="Times New Roman" w:cs="Times New Roman"/>
          <w:b/>
          <w:sz w:val="28"/>
          <w:szCs w:val="28"/>
        </w:rPr>
        <w:t>Esta resistencia al mal es común a cristianos y agnósticos</w:t>
      </w:r>
      <w:r w:rsidRPr="004F134E">
        <w:rPr>
          <w:rFonts w:ascii="Times New Roman" w:hAnsi="Times New Roman" w:cs="Times New Roman"/>
          <w:sz w:val="28"/>
          <w:szCs w:val="28"/>
        </w:rPr>
        <w:t xml:space="preserve">. Como decía el teólogo holandés E. </w:t>
      </w:r>
      <w:proofErr w:type="spellStart"/>
      <w:r w:rsidRPr="004F134E">
        <w:rPr>
          <w:rFonts w:ascii="Times New Roman" w:hAnsi="Times New Roman" w:cs="Times New Roman"/>
          <w:sz w:val="28"/>
          <w:szCs w:val="28"/>
        </w:rPr>
        <w:t>Schillebeeckx</w:t>
      </w:r>
      <w:proofErr w:type="spellEnd"/>
      <w:r w:rsidRPr="004F134E">
        <w:rPr>
          <w:rFonts w:ascii="Times New Roman" w:hAnsi="Times New Roman" w:cs="Times New Roman"/>
          <w:sz w:val="28"/>
          <w:szCs w:val="28"/>
        </w:rPr>
        <w:t>, puede hablarse dentro de la sociedad moderna de «un frente común, de creyentes y no creyentes, de cara a un mundo mejor, de aspecto más humano».</w:t>
      </w:r>
    </w:p>
    <w:p w:rsidR="004F134E" w:rsidRPr="004F134E" w:rsidRDefault="004F134E" w:rsidP="004F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134E">
        <w:rPr>
          <w:rFonts w:ascii="Times New Roman" w:hAnsi="Times New Roman" w:cs="Times New Roman"/>
          <w:b/>
          <w:sz w:val="28"/>
          <w:szCs w:val="28"/>
        </w:rPr>
        <w:t>En el fondo de esta reacción hay una búsqueda de algo diferente, un reducto de esperanza</w:t>
      </w:r>
      <w:r w:rsidRPr="004F134E">
        <w:rPr>
          <w:rFonts w:ascii="Times New Roman" w:hAnsi="Times New Roman" w:cs="Times New Roman"/>
          <w:sz w:val="28"/>
          <w:szCs w:val="28"/>
        </w:rPr>
        <w:t>, un anhelo de algo que en esta sociedad no se ve cumplido. Es el sentimiento de que podríamos ser más humanos, más felices y más buenos en una sociedad más justa, aunque siempre limitada y precaria.</w:t>
      </w:r>
    </w:p>
    <w:p w:rsidR="004F134E" w:rsidRPr="004F134E" w:rsidRDefault="004F134E" w:rsidP="004F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134E">
        <w:rPr>
          <w:rFonts w:ascii="Times New Roman" w:hAnsi="Times New Roman" w:cs="Times New Roman"/>
          <w:b/>
          <w:sz w:val="28"/>
          <w:szCs w:val="28"/>
        </w:rPr>
        <w:t>En este contexto cobra una actualidad particular la llamada de Jesús</w:t>
      </w:r>
      <w:r w:rsidRPr="004F134E">
        <w:rPr>
          <w:rFonts w:ascii="Times New Roman" w:hAnsi="Times New Roman" w:cs="Times New Roman"/>
          <w:sz w:val="28"/>
          <w:szCs w:val="28"/>
        </w:rPr>
        <w:t xml:space="preserve">: </w:t>
      </w:r>
      <w:r w:rsidRPr="004F134E">
        <w:rPr>
          <w:rFonts w:ascii="Times New Roman" w:hAnsi="Times New Roman" w:cs="Times New Roman"/>
          <w:b/>
          <w:i/>
          <w:sz w:val="28"/>
          <w:szCs w:val="28"/>
        </w:rPr>
        <w:t>«Estad en vela».</w:t>
      </w:r>
      <w:r w:rsidRPr="004F134E">
        <w:rPr>
          <w:rFonts w:ascii="Times New Roman" w:hAnsi="Times New Roman" w:cs="Times New Roman"/>
          <w:sz w:val="28"/>
          <w:szCs w:val="28"/>
        </w:rPr>
        <w:t xml:space="preserve"> Son palabras que invitan a despertar y a vivir con más lucidez, sin dejarnos arrastrar y modelar pasivamente por cuanto se impone en esta sociedad.</w:t>
      </w:r>
    </w:p>
    <w:p w:rsidR="004F134E" w:rsidRPr="004F134E" w:rsidRDefault="004F134E" w:rsidP="004F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134E">
        <w:rPr>
          <w:rFonts w:ascii="Times New Roman" w:hAnsi="Times New Roman" w:cs="Times New Roman"/>
          <w:b/>
          <w:sz w:val="28"/>
          <w:szCs w:val="28"/>
        </w:rPr>
        <w:t>Tal vez esto es lo primero. Reaccionar y mantener despierta la resistencia y la rebeldía</w:t>
      </w:r>
      <w:r w:rsidRPr="004F134E">
        <w:rPr>
          <w:rFonts w:ascii="Times New Roman" w:hAnsi="Times New Roman" w:cs="Times New Roman"/>
          <w:sz w:val="28"/>
          <w:szCs w:val="28"/>
        </w:rPr>
        <w:t>. Atrevernos a ser diferentes. No actuar como todo el mundo. No identificarnos con lo inhumano de esta sociedad. Vivir en contradicción con tanta mediocridad y falta de sensatez. Iniciar la reacción.</w:t>
      </w:r>
    </w:p>
    <w:p w:rsidR="004F134E" w:rsidRPr="004F134E" w:rsidRDefault="004F134E" w:rsidP="004F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134E">
        <w:rPr>
          <w:rFonts w:ascii="Times New Roman" w:hAnsi="Times New Roman" w:cs="Times New Roman"/>
          <w:b/>
          <w:sz w:val="28"/>
          <w:szCs w:val="28"/>
        </w:rPr>
        <w:t>Nos han de animar dos convicciones</w:t>
      </w:r>
      <w:r w:rsidRPr="004F134E">
        <w:rPr>
          <w:rFonts w:ascii="Times New Roman" w:hAnsi="Times New Roman" w:cs="Times New Roman"/>
          <w:sz w:val="28"/>
          <w:szCs w:val="28"/>
        </w:rPr>
        <w:t>. El hombre no ha perdido su capacidad de ser más humano y de organizar una sociedad más digna. Por otra parte, el Espíritu de Dios sigue actuando en la historia y en el corazón de cada persona.</w:t>
      </w:r>
    </w:p>
    <w:p w:rsidR="004F134E" w:rsidRPr="004F134E" w:rsidRDefault="004F134E" w:rsidP="004F1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134E">
        <w:rPr>
          <w:rFonts w:ascii="Times New Roman" w:hAnsi="Times New Roman" w:cs="Times New Roman"/>
          <w:b/>
          <w:sz w:val="28"/>
          <w:szCs w:val="28"/>
        </w:rPr>
        <w:t>Es posible cambiar el rumbo equivocado que lleva esta sociedad</w:t>
      </w:r>
      <w:r w:rsidRPr="004F134E">
        <w:rPr>
          <w:rFonts w:ascii="Times New Roman" w:hAnsi="Times New Roman" w:cs="Times New Roman"/>
          <w:sz w:val="28"/>
          <w:szCs w:val="28"/>
        </w:rPr>
        <w:t>. Lo que se necesita es que cada vez haya más personas lúcidas que se atrevan a introducir sensatez en medio de tanta locura, sentido moral en medio de tanto vacío ético, calor humano y solidaridad en el interior de tanto pragmatismo sin corazón.</w:t>
      </w:r>
    </w:p>
    <w:p w:rsidR="004F134E" w:rsidRPr="004F134E" w:rsidRDefault="004F134E" w:rsidP="004F134E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4F134E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:rsidR="004F134E" w:rsidRPr="004F134E" w:rsidRDefault="004F134E" w:rsidP="004F134E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4F134E">
        <w:rPr>
          <w:rFonts w:ascii="Times New Roman" w:hAnsi="Times New Roman" w:cs="Times New Roman"/>
          <w:sz w:val="28"/>
          <w:szCs w:val="28"/>
        </w:rPr>
        <w:t>27 de noviembre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</w:p>
    <w:bookmarkEnd w:id="0"/>
    <w:p w:rsidR="00660BC9" w:rsidRDefault="00660BC9"/>
    <w:sectPr w:rsidR="00660BC9" w:rsidSect="004F1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4E"/>
    <w:rsid w:val="004D378D"/>
    <w:rsid w:val="004F134E"/>
    <w:rsid w:val="0066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6B1BB-0D3B-40F1-B7AE-917CDE7C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2022-11-21T09:06:00Z</dcterms:created>
  <dcterms:modified xsi:type="dcterms:W3CDTF">2022-11-21T09:55:00Z</dcterms:modified>
</cp:coreProperties>
</file>