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16A8A" w:rsidRPr="00316A8A" w:rsidTr="00316A8A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316A8A" w:rsidRPr="00316A8A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316A8A" w:rsidRPr="00316A8A" w:rsidRDefault="00316A8A" w:rsidP="00316A8A">
                  <w:pPr>
                    <w:spacing w:after="0" w:line="375" w:lineRule="atLeast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</w:pPr>
                  <w:bookmarkStart w:id="0" w:name="_GoBack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  <w:t xml:space="preserve">COP27: El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  <w:t>Loss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  <w:t xml:space="preserve"> &amp;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  <w:t>Damage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  <w:t xml:space="preserve"> (“Pérdidas &amp; Daños”)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  <w:t xml:space="preserve"> y una guía a la factura climática</w:t>
                  </w:r>
                </w:p>
                <w:bookmarkEnd w:id="0"/>
                <w:p w:rsidR="00316A8A" w:rsidRPr="00316A8A" w:rsidRDefault="00316A8A" w:rsidP="00316A8A">
                  <w:pPr>
                    <w:spacing w:before="150" w:after="150" w:line="338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</w:pP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Esta semana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todos los políticos del mundo vendrán a decir que les importa el clima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Reunidos en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 Sharm El Sheij en Egipto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 xml:space="preserve">, crearán nuevas instituciones, prometerán millones de dinero que suena a </w:t>
                  </w:r>
                  <w:proofErr w:type="gramStart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mucho</w:t>
                  </w:r>
                  <w:proofErr w:type="gramEnd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 xml:space="preserve"> pero nadie entiende su valor real y proclamarán pomposas palabras de cómo de importante es para sus países el calentamiento global.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De hecho, ya lo hemos visto. 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Macky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 Sall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presidente de Senegal, y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Pedro Sánchez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presidente de España, se han puesto el pin de crear </w:t>
                  </w:r>
                  <w:hyperlink r:id="rId4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la Alianza Internacional para la Resiliencia a la Sequía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una organización para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reafirmar su compromiso contra la sequía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China, Estados Unidos, la Unión Europea y básicamente todo cristo –una treinta de países para ser exactos– se ha unido ya al sarao.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Lo de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prometer dinero ya lo hemos visto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: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Escocia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dice que dará 5 millones más a la lucha climática y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Nueva Zelanda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sube la apuesta: 20 millones. Lo que no dice la primera ministra de este país, 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Jacinda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Adern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es que</w:t>
                  </w:r>
                  <w:hyperlink r:id="rId5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 vienen ya del paquete prometido el año pasado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Vamos, que no es dinero nuevo.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Lo de las palabras pomposas me lo ahorro. Bueno, venga, no. El primer ministro de Reino Unido, 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Rishi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Sunak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dijo que iría a la conferencia en Egipto </w:t>
                  </w:r>
                  <w:hyperlink r:id="rId6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proclamando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que  “no hay prosperidad a largo plazo sin tomar acciones contra el cambio climático”. Literal hacía un día que había confirmado la continuidad en el puesto en su gobierno del ministro para el Clima,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Graham Stuart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el mismo que dijo que las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exploraciones de petróleo y gas en el mar del Norte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eran </w:t>
                  </w:r>
                  <w:hyperlink r:id="rId7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“buenas para el medio ambiente”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Esa decisión era de su antecesora,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Liz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Truss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pero 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Sunak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 no la ha tirado atrás.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Por no hablar que todos los líderes llegaron en sus jets privados a Egipto. La </w:t>
                  </w:r>
                  <w:hyperlink r:id="rId8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 xml:space="preserve">imagen del cielo cubierto de vuelos en </w:t>
                    </w:r>
                    <w:proofErr w:type="spellStart"/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FlightRadar</w:t>
                    </w:r>
                    <w:proofErr w:type="spellEnd"/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habla por sí sola.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Vamos a intentar descifrar un poco el tema del dinero que se necesita realmente, qué es lo que piden los países africanos, eso del 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lang w:eastAsia="es-ES"/>
                    </w:rPr>
                    <w:t>Loss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lang w:eastAsia="es-ES"/>
                    </w:rPr>
                    <w:t xml:space="preserve"> &amp;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lang w:eastAsia="es-ES"/>
                    </w:rPr>
                    <w:t>Damage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y qué importancia tiene la reunión de la COP27 en Egipto para alzar su voz.</w:t>
                  </w:r>
                </w:p>
                <w:p w:rsidR="00316A8A" w:rsidRPr="00316A8A" w:rsidRDefault="00316A8A" w:rsidP="00316A8A">
                  <w:pPr>
                    <w:spacing w:before="150" w:after="150" w:line="338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</w:pP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Hablemos de dinero: lo perdido y que se perderá por el clima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Allá por 2009, en la misma conferencia pero en Copenhague, los países desarrollados prometieron llegar en 2020 a </w:t>
                  </w:r>
                  <w:hyperlink r:id="rId9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la cifra de 100 mil millones al año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para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mitigar los efectos del cambio climático en países en desarrollo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lastRenderedPageBreak/>
                    <w:br/>
                    <w:t>¿Por qué? Vayamos al principio.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Estados Unidos y la UE contribuyen conjuntamente un 47%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de las emisiones históricas. Podríamos unir a Rusia y China y llegaríamos al 66%, dos tercios del total, pero como ellos no creen en el cambio climático ni lo financian, dejémosles fuera. Bueno, pues </w:t>
                  </w:r>
                  <w:hyperlink r:id="rId10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África entera contribuye un 3%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pero es que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si quitas los países del norte, Sudáfrica y Nigeria, los 46 países restantes han contribuido menos de un 0,55%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a la contaminación del planeta. 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A pesar de ello, lo sufre más que nadie por dos motivos. Primero porque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las características geográficas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del continente africano han hecho que </w:t>
                  </w:r>
                  <w:hyperlink r:id="rId11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se haya calentado más y las aguas que le rodean han crecido más que en ninguna otra región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del mundo desde la época industrial.  Segundo, porque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los países no están preparados para las catástrofes: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</w:t>
                  </w:r>
                  <w:hyperlink r:id="rId12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nueve de los diez países más vulnerables al cambio climático son africanos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Vale, una vez queda esto claro puedes hacerte a la idea.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La promesa sin embargo nunca se llegó a cumplir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llegando a un </w:t>
                  </w:r>
                  <w:hyperlink r:id="rId13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total de entre 76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y </w:t>
                  </w:r>
                  <w:hyperlink r:id="rId14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83 mil millones de dólares máximo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De esos destinados a todos los países en desarrollo, a África se calcula que hayan llegado </w:t>
                  </w:r>
                  <w:hyperlink r:id="rId15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30 mil millones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menos de la mitad. Pero ojo, de cara a 2030 </w:t>
                  </w:r>
                  <w:hyperlink r:id="rId16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la ONU prevé en su reciente informe de adaptación climática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que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se necesite un mínimo de 160 mil millones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aunque lo ideal sería 340 mil millones. Adelanta 20 años más a 2050 y los números se duplican, llegando a una financiación de </w:t>
                  </w:r>
                  <w:hyperlink r:id="rId17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565 mil millones por año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Llegados a este punto estarás perdido en números. Es normal, es a lo que juegan los políticos. Vamos a hacer matemáticas. Si se ha llegado a un máximo de 83 mil millones y se necesitan 565 mil millones,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no llegamos ni a un 15% de lo necesario.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Vamos mal. Si a eso le añadimos lo que se solicita desde África, </w:t>
                  </w:r>
                  <w:hyperlink r:id="rId18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los números van a 1.3 billones de dólares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es decir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te quedarías en un mero 6%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Como verás, los cálculos varían según la institución y lo que piden unos y otros. Pedir de más puede ser una táctica para obtener realmente lo que necesites, pero lo vitalmente importante es </w:t>
                  </w:r>
                  <w:hyperlink r:id="rId19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cómo se utiliza ese dinero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Hacerlo en conferencias no servirá de mucho. Por eso, para convencerles, la presidenta de Tanzania,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Samia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Suluhu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 Hassan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 </w:t>
                  </w:r>
                  <w:hyperlink r:id="rId20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ha llegado a Egipto con un plan bajo el brazo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para crear hasta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8,4 gigavatios con energías solar y eólica en doce países del sur de África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En total, eso supondría más de cinco veces el suministro eléctrico de Tanzania, pero si queremos saber cuánto le toca dividimos entre doce y nos sale a 700 megavatios por país, lo que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aumentaría la capacidad eléctrica de Tanzania en casi en un 50%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 xml:space="preserve">. 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lastRenderedPageBreak/>
                    <w:t>Ahora, para eso calcula que se necesitan 18.000 mil millones de euros.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De todos modos, esto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solo cuenta el dinero a futuro, pero por todo lo perdido hasta ahora África quiere pasar el ticket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Te explicamos.</w:t>
                  </w:r>
                </w:p>
                <w:p w:rsidR="00316A8A" w:rsidRPr="00316A8A" w:rsidRDefault="00316A8A" w:rsidP="00316A8A">
                  <w:pPr>
                    <w:spacing w:before="150" w:after="150" w:line="338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</w:pPr>
                  <w:r w:rsidRPr="00316A8A"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4"/>
                      <w:szCs w:val="24"/>
                      <w:lang w:eastAsia="es-ES"/>
                    </w:rPr>
                    <w:t>El 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222222"/>
                      <w:sz w:val="24"/>
                      <w:szCs w:val="24"/>
                      <w:lang w:eastAsia="es-ES"/>
                    </w:rPr>
                    <w:t>Loss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222222"/>
                      <w:sz w:val="24"/>
                      <w:szCs w:val="24"/>
                      <w:lang w:eastAsia="es-ES"/>
                    </w:rPr>
                    <w:t xml:space="preserve"> &amp;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222222"/>
                      <w:sz w:val="24"/>
                      <w:szCs w:val="24"/>
                      <w:lang w:eastAsia="es-ES"/>
                    </w:rPr>
                    <w:t>Damage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4"/>
                      <w:szCs w:val="24"/>
                      <w:lang w:eastAsia="es-ES"/>
                    </w:rPr>
                    <w:t>, la factura climática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Estos días de COP27 tal vez te encuentres con el término 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fldChar w:fldCharType="begin"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instrText xml:space="preserve"> HYPERLINK "https://twitter.us20.list-manage.com/track/click?u=18bd18bb47c9e697e99006295&amp;id=bbec47c7d8&amp;e=711c3a911b" \t "_blank" </w:instrTex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fldChar w:fldCharType="separate"/>
                  </w:r>
                  <w:r w:rsidRPr="00316A8A">
                    <w:rPr>
                      <w:rFonts w:ascii="Times New Roman" w:eastAsia="Times New Roman" w:hAnsi="Times New Roman" w:cs="Times New Roman"/>
                      <w:color w:val="2A7579"/>
                      <w:sz w:val="24"/>
                      <w:szCs w:val="24"/>
                      <w:lang w:eastAsia="es-ES"/>
                    </w:rPr>
                    <w:t>Loss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color w:val="2A7579"/>
                      <w:sz w:val="24"/>
                      <w:szCs w:val="24"/>
                      <w:lang w:eastAsia="es-ES"/>
                    </w:rPr>
                    <w:t xml:space="preserve"> &amp;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color w:val="2A7579"/>
                      <w:sz w:val="24"/>
                      <w:szCs w:val="24"/>
                      <w:lang w:eastAsia="es-ES"/>
                    </w:rPr>
                    <w:t>Damage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fldChar w:fldCharType="end"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en medios de comunicación y las redes sociales. Traducido al español es algo simple como ‘Pérdida y Daños’, que suena fatal, pero viene a explicar perfectamente lo que es. Básicamente lo que piden los países del sur global, aquellos en desarrollo que no han contaminado históricamente, es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que quienes sí se han desarrollado y contaminado a su costa paguen las consecuencias inevitables del cambio climático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es decir, los daños causados por catástrofes pasadas y futuras.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La idea es polémica porque es difícil cuantificar cuánta culpa tiene cada uno. ¿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Hasta qué punto es culpa de China o de Estados Unidos que la ciudad de Beira quedara sumergida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en Mozambique en 2019 tras un ciclón?  La propuesta más sencilla es básicamente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coger las contribuciones históricas, hacer una división y cada uno a pagar su parte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pero los países en desarrollo muestran reticencias. Muchos de ellos creen que abriría un precedente peligroso a futuro y crearía una ola de demandas, </w:t>
                  </w:r>
                  <w:hyperlink r:id="rId21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además de no dejar contento a todo el mundo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La reclamación viene apoyada por los números. Una estimación científica muestra que entre 1991 y 2010, el PIB per cápita en el continente africano fue </w:t>
                  </w:r>
                  <w:hyperlink r:id="rId22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hasta un 13,9% inferior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al que debía ser debido a causas climáticas. El año que viene se espera que </w:t>
                  </w:r>
                  <w:hyperlink r:id="rId23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la mitad del PIB continental, 1,4 billones de dólares, esté expuesto a posibles catástrofes climáticas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Es decir, que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la mitad de la riqueza continental podría desaparecer por eventos climáticos extremos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. Por no hablar de que </w:t>
                  </w:r>
                  <w:hyperlink r:id="rId24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113 millones de personas tendrán que desplazarse forzosamente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en África de aquí a 2050 por el clima.</w:t>
                  </w:r>
                </w:p>
                <w:p w:rsidR="00316A8A" w:rsidRPr="00316A8A" w:rsidRDefault="00316A8A" w:rsidP="00316A8A">
                  <w:pPr>
                    <w:spacing w:before="150" w:after="150" w:line="338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</w:pP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  <w:t>La conferencia en Egipto, clave para unir la voz</w:t>
                  </w:r>
                </w:p>
                <w:p w:rsidR="00316A8A" w:rsidRPr="00316A8A" w:rsidRDefault="00316A8A" w:rsidP="00316A8A">
                  <w:pPr>
                    <w:spacing w:before="150" w:after="150" w:line="338" w:lineRule="atLeast"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</w:pP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A pesar de las grandes promesas, la COP27 es clave para poder unificar el discurso de los países en desarrollo. Egipto, el país anfitrión, ya dejó claro que en esta edición </w:t>
                  </w:r>
                  <w:hyperlink r:id="rId25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pondrá el </w:t>
                    </w:r>
                    <w:proofErr w:type="spellStart"/>
                    <w:r w:rsidRPr="00316A8A">
                      <w:rPr>
                        <w:rFonts w:ascii="Times New Roman" w:eastAsia="Times New Roman" w:hAnsi="Times New Roman" w:cs="Times New Roman"/>
                        <w:i/>
                        <w:iCs/>
                        <w:color w:val="2A7579"/>
                        <w:sz w:val="24"/>
                        <w:szCs w:val="24"/>
                        <w:lang w:eastAsia="es-ES"/>
                      </w:rPr>
                      <w:t>Loss</w:t>
                    </w:r>
                    <w:proofErr w:type="spellEnd"/>
                    <w:r w:rsidRPr="00316A8A">
                      <w:rPr>
                        <w:rFonts w:ascii="Times New Roman" w:eastAsia="Times New Roman" w:hAnsi="Times New Roman" w:cs="Times New Roman"/>
                        <w:i/>
                        <w:iCs/>
                        <w:color w:val="2A7579"/>
                        <w:sz w:val="24"/>
                        <w:szCs w:val="24"/>
                        <w:lang w:eastAsia="es-ES"/>
                      </w:rPr>
                      <w:t xml:space="preserve"> &amp; </w:t>
                    </w:r>
                    <w:proofErr w:type="spellStart"/>
                    <w:r w:rsidRPr="00316A8A">
                      <w:rPr>
                        <w:rFonts w:ascii="Times New Roman" w:eastAsia="Times New Roman" w:hAnsi="Times New Roman" w:cs="Times New Roman"/>
                        <w:i/>
                        <w:iCs/>
                        <w:color w:val="2A7579"/>
                        <w:sz w:val="24"/>
                        <w:szCs w:val="24"/>
                        <w:lang w:eastAsia="es-ES"/>
                      </w:rPr>
                      <w:t>Damage</w:t>
                    </w:r>
                    <w:proofErr w:type="spellEnd"/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 en el centro de la agenda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para poder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crear un fondo de una vez para financiar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esas pérdidas por catástrofes climáticas.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br/>
                    <w:t>Como </w:t>
                  </w:r>
                  <w:hyperlink r:id="rId26" w:tgtFrame="_blank" w:history="1">
                    <w:r w:rsidRPr="00316A8A">
                      <w:rPr>
                        <w:rFonts w:ascii="Times New Roman" w:eastAsia="Times New Roman" w:hAnsi="Times New Roman" w:cs="Times New Roman"/>
                        <w:color w:val="2A7579"/>
                        <w:sz w:val="24"/>
                        <w:szCs w:val="24"/>
                        <w:lang w:eastAsia="es-ES"/>
                      </w:rPr>
                      <w:t>aseguró</w:t>
                    </w:r>
                  </w:hyperlink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 el presidente de Gabón,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Ali Bongo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, es vital </w:t>
                  </w:r>
                  <w:r w:rsidRPr="00316A8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mostrar una única voz para África y ofrecer propuestas concretas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 xml:space="preserve"> para poder ser tomados en serio. La propuesta de Hassan desde Tanzania va en ese camino, pero </w:t>
                  </w:r>
                  <w:proofErr w:type="spellStart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>aún</w:t>
                  </w:r>
                  <w:proofErr w:type="spellEnd"/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t xml:space="preserve"> así el continente </w:t>
                  </w:r>
                  <w:r w:rsidRPr="00316A8A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es-ES"/>
                    </w:rPr>
                    <w:lastRenderedPageBreak/>
                    <w:t>todavía tiene retos mayúsculos de unificar sus posturas para hacer lobby. Será vital los compromisos que África consiga sacar de la COP27, pero sobre todo su implementación posterior.</w:t>
                  </w:r>
                </w:p>
              </w:tc>
            </w:tr>
          </w:tbl>
          <w:p w:rsidR="00316A8A" w:rsidRPr="00316A8A" w:rsidRDefault="00316A8A" w:rsidP="0031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ES"/>
              </w:rPr>
            </w:pPr>
          </w:p>
        </w:tc>
      </w:tr>
    </w:tbl>
    <w:p w:rsidR="00316A8A" w:rsidRPr="00316A8A" w:rsidRDefault="00316A8A" w:rsidP="00316A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16A8A" w:rsidRPr="00316A8A" w:rsidTr="00316A8A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316A8A" w:rsidRPr="00316A8A" w:rsidRDefault="00316A8A" w:rsidP="00316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AD35CF" w:rsidRDefault="00316A8A">
      <w:hyperlink r:id="rId27" w:history="1">
        <w:r w:rsidRPr="00B719FC">
          <w:rPr>
            <w:rStyle w:val="Hipervnculo"/>
          </w:rPr>
          <w:t>https://africamundi.es/</w:t>
        </w:r>
      </w:hyperlink>
    </w:p>
    <w:p w:rsidR="00316A8A" w:rsidRDefault="00316A8A"/>
    <w:sectPr w:rsidR="00316A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8A"/>
    <w:rsid w:val="00316A8A"/>
    <w:rsid w:val="00A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96A2"/>
  <w15:chartTrackingRefBased/>
  <w15:docId w15:val="{278397AF-44C4-4979-B19F-96416080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6A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8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us20.list-manage.com/track/click?u=18bd18bb47c9e697e99006295&amp;id=23904797b7&amp;e=711c3a911b" TargetMode="External"/><Relationship Id="rId13" Type="http://schemas.openxmlformats.org/officeDocument/2006/relationships/hyperlink" Target="https://twitter.us20.list-manage.com/track/click?u=18bd18bb47c9e697e99006295&amp;id=fb8881a04f&amp;e=711c3a911b" TargetMode="External"/><Relationship Id="rId18" Type="http://schemas.openxmlformats.org/officeDocument/2006/relationships/hyperlink" Target="https://twitter.us20.list-manage.com/track/click?u=18bd18bb47c9e697e99006295&amp;id=207ed345a6&amp;e=711c3a911b" TargetMode="External"/><Relationship Id="rId26" Type="http://schemas.openxmlformats.org/officeDocument/2006/relationships/hyperlink" Target="https://twitter.us20.list-manage.com/track/click?u=18bd18bb47c9e697e99006295&amp;id=cccda55a79&amp;e=711c3a911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us20.list-manage.com/track/click?u=18bd18bb47c9e697e99006295&amp;id=86a9696183&amp;e=711c3a911b" TargetMode="External"/><Relationship Id="rId7" Type="http://schemas.openxmlformats.org/officeDocument/2006/relationships/hyperlink" Target="https://twitter.us20.list-manage.com/track/click?u=18bd18bb47c9e697e99006295&amp;id=8c024a2499&amp;e=711c3a911b" TargetMode="External"/><Relationship Id="rId12" Type="http://schemas.openxmlformats.org/officeDocument/2006/relationships/hyperlink" Target="https://twitter.us20.list-manage.com/track/click?u=18bd18bb47c9e697e99006295&amp;id=71b4da8cbe&amp;e=711c3a911b" TargetMode="External"/><Relationship Id="rId17" Type="http://schemas.openxmlformats.org/officeDocument/2006/relationships/hyperlink" Target="https://twitter.us20.list-manage.com/track/click?u=18bd18bb47c9e697e99006295&amp;id=3dbe20e75e&amp;e=711c3a911b" TargetMode="External"/><Relationship Id="rId25" Type="http://schemas.openxmlformats.org/officeDocument/2006/relationships/hyperlink" Target="https://twitter.us20.list-manage.com/track/click?u=18bd18bb47c9e697e99006295&amp;id=1e9039f204&amp;e=711c3a911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us20.list-manage.com/track/click?u=18bd18bb47c9e697e99006295&amp;id=cee9c2566d&amp;e=711c3a911b" TargetMode="External"/><Relationship Id="rId20" Type="http://schemas.openxmlformats.org/officeDocument/2006/relationships/hyperlink" Target="https://twitter.us20.list-manage.com/track/click?u=18bd18bb47c9e697e99006295&amp;id=4998a5b0b2&amp;e=711c3a911b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witter.us20.list-manage.com/track/click?u=18bd18bb47c9e697e99006295&amp;id=9114f7fe3a&amp;e=711c3a911b" TargetMode="External"/><Relationship Id="rId11" Type="http://schemas.openxmlformats.org/officeDocument/2006/relationships/hyperlink" Target="https://twitter.us20.list-manage.com/track/click?u=18bd18bb47c9e697e99006295&amp;id=cb6ed0010f&amp;e=711c3a911b" TargetMode="External"/><Relationship Id="rId24" Type="http://schemas.openxmlformats.org/officeDocument/2006/relationships/hyperlink" Target="https://twitter.us20.list-manage.com/track/click?u=18bd18bb47c9e697e99006295&amp;id=081506a077&amp;e=711c3a911b" TargetMode="External"/><Relationship Id="rId5" Type="http://schemas.openxmlformats.org/officeDocument/2006/relationships/hyperlink" Target="https://twitter.us20.list-manage.com/track/click?u=18bd18bb47c9e697e99006295&amp;id=9fcd39a885&amp;e=711c3a911b" TargetMode="External"/><Relationship Id="rId15" Type="http://schemas.openxmlformats.org/officeDocument/2006/relationships/hyperlink" Target="https://twitter.us20.list-manage.com/track/click?u=18bd18bb47c9e697e99006295&amp;id=e078c6359b&amp;e=711c3a911b" TargetMode="External"/><Relationship Id="rId23" Type="http://schemas.openxmlformats.org/officeDocument/2006/relationships/hyperlink" Target="https://twitter.us20.list-manage.com/track/click?u=18bd18bb47c9e697e99006295&amp;id=568be427f5&amp;e=711c3a911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witter.us20.list-manage.com/track/click?u=18bd18bb47c9e697e99006295&amp;id=9159bdc3ad&amp;e=711c3a911b" TargetMode="External"/><Relationship Id="rId19" Type="http://schemas.openxmlformats.org/officeDocument/2006/relationships/hyperlink" Target="https://twitter.us20.list-manage.com/track/click?u=18bd18bb47c9e697e99006295&amp;id=e1167b2b7f&amp;e=711c3a911b" TargetMode="External"/><Relationship Id="rId4" Type="http://schemas.openxmlformats.org/officeDocument/2006/relationships/hyperlink" Target="https://twitter.us20.list-manage.com/track/click?u=18bd18bb47c9e697e99006295&amp;id=5580b56590&amp;e=711c3a911b" TargetMode="External"/><Relationship Id="rId9" Type="http://schemas.openxmlformats.org/officeDocument/2006/relationships/hyperlink" Target="https://twitter.us20.list-manage.com/track/click?u=18bd18bb47c9e697e99006295&amp;id=39e4a2da55&amp;e=711c3a911b" TargetMode="External"/><Relationship Id="rId14" Type="http://schemas.openxmlformats.org/officeDocument/2006/relationships/hyperlink" Target="https://twitter.us20.list-manage.com/track/click?u=18bd18bb47c9e697e99006295&amp;id=1a1833ccf2&amp;e=711c3a911b" TargetMode="External"/><Relationship Id="rId22" Type="http://schemas.openxmlformats.org/officeDocument/2006/relationships/hyperlink" Target="https://twitter.us20.list-manage.com/track/click?u=18bd18bb47c9e697e99006295&amp;id=2004ff0040&amp;e=711c3a911b" TargetMode="External"/><Relationship Id="rId27" Type="http://schemas.openxmlformats.org/officeDocument/2006/relationships/hyperlink" Target="https://africamundi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1670</Words>
  <Characters>9186</Characters>
  <Application>Microsoft Office Word</Application>
  <DocSecurity>0</DocSecurity>
  <Lines>76</Lines>
  <Paragraphs>21</Paragraphs>
  <ScaleCrop>false</ScaleCrop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2022-11-10T12:15:00Z</dcterms:created>
  <dcterms:modified xsi:type="dcterms:W3CDTF">2022-11-10T12:21:00Z</dcterms:modified>
</cp:coreProperties>
</file>