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299" w:rsidRDefault="00EB1299" w:rsidP="00EB1299">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CALVARIOS PARTICULARES</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05/04/23. Amigas y amigos: Contemplar a Jesús en la Cruz nos puede ayudar a reconocer cuántas personas son crucificadas hoy día a nuestro alrededor. Esta Semana Santa quizás escucharemos que Jesús tuvo que pagar el precio de nuestro rescate con su muerte. Sentir culpabilidad por el pecado es algo nefasto, que cambia el foco hacia lo fantasioso y distrae de la misión de sacar de sus </w:t>
      </w:r>
      <w:r>
        <w:rPr>
          <w:rStyle w:val="Textoennegrita"/>
          <w:rFonts w:ascii="Segoe UI" w:hAnsi="Segoe UI" w:cs="Segoe UI"/>
          <w:color w:val="101517"/>
        </w:rPr>
        <w:t>calvarios particulares</w:t>
      </w:r>
      <w:r>
        <w:rPr>
          <w:rFonts w:ascii="Segoe UI" w:hAnsi="Segoe UI" w:cs="Segoe UI"/>
          <w:color w:val="101517"/>
        </w:rPr>
        <w:t> a la gente de carne y hueso.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Recomendamos una conferencia sobre las últimas palabras de Jesús en la Cruz. </w:t>
      </w:r>
      <w:hyperlink r:id="rId6" w:tgtFrame="_blank" w:history="1">
        <w:r>
          <w:rPr>
            <w:rStyle w:val="Textoennegrita"/>
            <w:rFonts w:ascii="Segoe UI" w:hAnsi="Segoe UI" w:cs="Segoe UI"/>
            <w:color w:val="0675C4"/>
          </w:rPr>
          <w:t>Gonzalo Haya: Marcos, ¿un Cristo demasiado humano? Las ocho palabras en la Cruz.</w:t>
        </w:r>
      </w:hyperlink>
    </w:p>
    <w:p w:rsidR="00EB1299" w:rsidRDefault="00EB1299" w:rsidP="00EB1299">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Jueves Santo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7" w:tgtFrame="_blank" w:history="1">
        <w:r>
          <w:rPr>
            <w:rStyle w:val="Textoennegrita"/>
            <w:rFonts w:ascii="Segoe UI" w:hAnsi="Segoe UI" w:cs="Segoe UI"/>
            <w:color w:val="0675C4"/>
          </w:rPr>
          <w:t>Juan 13, 1-15</w:t>
        </w:r>
      </w:hyperlink>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8" w:tgtFrame="_blank" w:history="1">
        <w:r>
          <w:rPr>
            <w:rStyle w:val="Hipervnculo"/>
            <w:rFonts w:ascii="Segoe UI" w:hAnsi="Segoe UI" w:cs="Segoe UI"/>
            <w:b/>
            <w:bCs/>
            <w:color w:val="0675C4"/>
          </w:rPr>
          <w:t>Fray Marcos: La eucaristía es signo de lo que fue Jesús, de lo que nosotros debemos ser</w:t>
        </w:r>
      </w:hyperlink>
      <w:r>
        <w:rPr>
          <w:rStyle w:val="Textoennegrita"/>
          <w:rFonts w:ascii="Segoe UI" w:hAnsi="Segoe UI" w:cs="Segoe UI"/>
          <w:color w:val="101517"/>
        </w:rPr>
        <w:t>.</w:t>
      </w:r>
      <w:r>
        <w:rPr>
          <w:rFonts w:ascii="Segoe UI" w:hAnsi="Segoe UI" w:cs="Segoe UI"/>
          <w:color w:val="101517"/>
        </w:rPr>
        <w:t> No hay magia ni milagro, solo invitación a darnos como Jesús se dio.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9" w:tgtFrame="_blank" w:history="1">
        <w:r>
          <w:rPr>
            <w:rStyle w:val="Textoennegrita"/>
            <w:rFonts w:ascii="Segoe UI" w:hAnsi="Segoe UI" w:cs="Segoe UI"/>
            <w:color w:val="0675C4"/>
          </w:rPr>
          <w:t>Éxodo 12, 1-8 y 11-14</w:t>
        </w:r>
      </w:hyperlink>
      <w:r w:rsidR="007618A1">
        <w:rPr>
          <w:rFonts w:ascii="Segoe UI" w:hAnsi="Segoe UI" w:cs="Segoe UI"/>
          <w:color w:val="101517"/>
        </w:rPr>
        <w:t xml:space="preserve">; </w:t>
      </w:r>
      <w:hyperlink r:id="rId10" w:tgtFrame="_blank" w:history="1">
        <w:r>
          <w:rPr>
            <w:rStyle w:val="Textoennegrita"/>
            <w:rFonts w:ascii="Segoe UI" w:hAnsi="Segoe UI" w:cs="Segoe UI"/>
            <w:color w:val="0675C4"/>
          </w:rPr>
          <w:t>1 Corintios 11, 23-26</w:t>
        </w:r>
      </w:hyperlink>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11" w:tgtFrame="_blank" w:history="1">
        <w:r>
          <w:rPr>
            <w:rStyle w:val="Textoennegrita"/>
            <w:rFonts w:ascii="Segoe UI" w:hAnsi="Segoe UI" w:cs="Segoe UI"/>
            <w:color w:val="0675C4"/>
          </w:rPr>
          <w:t>Florentino Ulibarri: A vosotros os llamo amigos</w:t>
        </w:r>
      </w:hyperlink>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12" w:tgtFrame="_blank" w:history="1">
        <w:r>
          <w:rPr>
            <w:rStyle w:val="Textoennegrita"/>
            <w:rFonts w:ascii="Segoe UI" w:hAnsi="Segoe UI" w:cs="Segoe UI"/>
            <w:color w:val="0675C4"/>
          </w:rPr>
          <w:t>Vicky Irigaray:</w:t>
        </w:r>
        <w:r>
          <w:rPr>
            <w:rStyle w:val="Hipervnculo"/>
            <w:rFonts w:ascii="Segoe UI" w:hAnsi="Segoe UI" w:cs="Segoe UI"/>
            <w:color w:val="0675C4"/>
          </w:rPr>
          <w:t> </w:t>
        </w:r>
        <w:r>
          <w:rPr>
            <w:rStyle w:val="Textoennegrita"/>
            <w:rFonts w:ascii="Segoe UI" w:hAnsi="Segoe UI" w:cs="Segoe UI"/>
            <w:color w:val="0675C4"/>
          </w:rPr>
          <w:t>Jueves Santo</w:t>
        </w:r>
      </w:hyperlink>
      <w:r>
        <w:rPr>
          <w:rStyle w:val="Textoennegrita"/>
          <w:rFonts w:ascii="Segoe UI" w:hAnsi="Segoe UI" w:cs="Segoe UI"/>
          <w:color w:val="101517"/>
        </w:rPr>
        <w:t>. </w:t>
      </w:r>
      <w:r>
        <w:rPr>
          <w:rFonts w:ascii="Segoe UI" w:hAnsi="Segoe UI" w:cs="Segoe UI"/>
          <w:color w:val="101517"/>
        </w:rPr>
        <w:t>Que el amor y el servicio conduzcan nuestra vida.</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13" w:tgtFrame="_blank" w:history="1">
        <w:r>
          <w:rPr>
            <w:rStyle w:val="Textoennegrita"/>
            <w:rFonts w:ascii="Segoe UI" w:hAnsi="Segoe UI" w:cs="Segoe UI"/>
            <w:color w:val="0675C4"/>
          </w:rPr>
          <w:t>Anáfora: Hermandad</w:t>
        </w:r>
      </w:hyperlink>
      <w:r w:rsidR="007618A1">
        <w:rPr>
          <w:rFonts w:ascii="Segoe UI" w:hAnsi="Segoe UI" w:cs="Segoe UI"/>
          <w:color w:val="101517"/>
        </w:rPr>
        <w:t xml:space="preserve">. </w:t>
      </w:r>
      <w:hyperlink r:id="rId14" w:tgtFrame="_blank" w:history="1">
        <w:r>
          <w:rPr>
            <w:rStyle w:val="Textoennegrita"/>
            <w:rFonts w:ascii="Segoe UI" w:hAnsi="Segoe UI" w:cs="Segoe UI"/>
            <w:color w:val="0675C4"/>
          </w:rPr>
          <w:t>Monjas Benedictinas de Montserrat</w:t>
        </w:r>
      </w:hyperlink>
      <w:r>
        <w:rPr>
          <w:rFonts w:ascii="Segoe UI" w:hAnsi="Segoe UI" w:cs="Segoe UI"/>
          <w:color w:val="101517"/>
        </w:rPr>
        <w:t>. Jueves Santo.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15"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w:t>
        </w:r>
        <w:r>
          <w:rPr>
            <w:rStyle w:val="Hipervnculo"/>
            <w:rFonts w:ascii="Segoe UI" w:hAnsi="Segoe UI" w:cs="Segoe UI"/>
            <w:color w:val="0675C4"/>
          </w:rPr>
          <w:t> </w:t>
        </w:r>
        <w:r>
          <w:rPr>
            <w:rStyle w:val="Textoennegrita"/>
            <w:rFonts w:ascii="Segoe UI" w:hAnsi="Segoe UI" w:cs="Segoe UI"/>
            <w:color w:val="0675C4"/>
          </w:rPr>
          <w:t>Una toalla ceñida</w:t>
        </w:r>
      </w:hyperlink>
      <w:r>
        <w:rPr>
          <w:rStyle w:val="Textoennegrita"/>
          <w:rFonts w:ascii="Segoe UI" w:hAnsi="Segoe UI" w:cs="Segoe UI"/>
          <w:color w:val="101517"/>
        </w:rPr>
        <w:t>. </w:t>
      </w:r>
      <w:r>
        <w:rPr>
          <w:rFonts w:ascii="Segoe UI" w:hAnsi="Segoe UI" w:cs="Segoe UI"/>
          <w:color w:val="101517"/>
        </w:rPr>
        <w:t>Jesús nos descoloca en esta tarde. Se despoja de su manto y con él de su “rango” de maestro ante sus discípulos y amigos. Se ciñe una toalla y se pone a servirles, nada menos que a sus pies, lugar reservado para los criados o las mujeres.</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16" w:tgtFrame="_blank" w:history="1">
        <w:r>
          <w:rPr>
            <w:rStyle w:val="Hipervnculo"/>
            <w:rFonts w:ascii="Segoe UI" w:hAnsi="Segoe UI" w:cs="Segoe UI"/>
            <w:b/>
            <w:bCs/>
            <w:color w:val="0675C4"/>
          </w:rPr>
          <w:t>Equipo Quiero Ver: La Revolución</w:t>
        </w:r>
      </w:hyperlink>
      <w:r>
        <w:rPr>
          <w:rStyle w:val="Textoennegrita"/>
          <w:rFonts w:ascii="Segoe UI" w:hAnsi="Segoe UI" w:cs="Segoe UI"/>
          <w:color w:val="101517"/>
        </w:rPr>
        <w:t>. </w:t>
      </w:r>
      <w:r>
        <w:rPr>
          <w:rFonts w:ascii="Segoe UI" w:hAnsi="Segoe UI" w:cs="Segoe UI"/>
          <w:color w:val="101517"/>
        </w:rPr>
        <w:t xml:space="preserve">No fue una revolución popular, masiva, en la calle… fue entre cuatro paredes, en la intimidad, entre amigos…; Fue sin gritos, en el silencio, desde la escucha; Fue sin exigencias, dando humildemente ejemplo; Fue sin violencia ni agresividad, ni ofensas, con absoluta ternura, también para enemigos y traidores; Sin ponerse al lado del poder, </w:t>
      </w:r>
      <w:r>
        <w:rPr>
          <w:rFonts w:ascii="Segoe UI" w:hAnsi="Segoe UI" w:cs="Segoe UI"/>
          <w:color w:val="101517"/>
        </w:rPr>
        <w:lastRenderedPageBreak/>
        <w:t>despojándose de él y poniéndose al servicio; Sin subirse al escenario o al púlpito, arrodillándose por amor.</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Viernes Santo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17" w:tgtFrame="_blank" w:history="1">
        <w:r>
          <w:rPr>
            <w:rStyle w:val="Textoennegrita"/>
            <w:rFonts w:ascii="Segoe UI" w:hAnsi="Segoe UI" w:cs="Segoe UI"/>
            <w:color w:val="0675C4"/>
          </w:rPr>
          <w:t>Juan 18, 1-40 y 19, 1-42</w:t>
        </w:r>
      </w:hyperlink>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18" w:tgtFrame="_blank" w:history="1">
        <w:r>
          <w:rPr>
            <w:rStyle w:val="Hipervnculo"/>
            <w:rFonts w:ascii="Segoe UI" w:hAnsi="Segoe UI" w:cs="Segoe UI"/>
            <w:b/>
            <w:bCs/>
            <w:color w:val="0675C4"/>
          </w:rPr>
          <w:t>Fray Marcos: Debemos superar el mito de que Jesús murió por nosotros</w:t>
        </w:r>
      </w:hyperlink>
      <w:r>
        <w:rPr>
          <w:rStyle w:val="Textoennegrita"/>
          <w:rFonts w:ascii="Segoe UI" w:hAnsi="Segoe UI" w:cs="Segoe UI"/>
          <w:color w:val="101517"/>
        </w:rPr>
        <w:t>.</w:t>
      </w:r>
      <w:r>
        <w:rPr>
          <w:rFonts w:ascii="Segoe UI" w:hAnsi="Segoe UI" w:cs="Segoe UI"/>
          <w:color w:val="101517"/>
        </w:rPr>
        <w:t> Nosotros nos salvaremos viviendo como vivió Jesús, entregado a los demás.</w:t>
      </w:r>
    </w:p>
    <w:p w:rsidR="00EB1299" w:rsidRDefault="00A96CF5" w:rsidP="00EB1299">
      <w:pPr>
        <w:pStyle w:val="NormalWeb"/>
        <w:shd w:val="clear" w:color="auto" w:fill="FFFFFF"/>
        <w:spacing w:before="0" w:beforeAutospacing="0" w:after="360" w:afterAutospacing="0"/>
        <w:rPr>
          <w:rFonts w:ascii="Segoe UI" w:hAnsi="Segoe UI" w:cs="Segoe UI"/>
          <w:color w:val="101517"/>
        </w:rPr>
      </w:pPr>
      <w:r>
        <w:rPr>
          <w:rFonts w:ascii="Segoe UI" w:hAnsi="Segoe UI" w:cs="Segoe UI"/>
          <w:noProof/>
          <w:color w:val="101517"/>
        </w:rPr>
        <w:drawing>
          <wp:anchor distT="0" distB="0" distL="114300" distR="114300" simplePos="0" relativeHeight="251658240" behindDoc="0" locked="0" layoutInCell="1" allowOverlap="1">
            <wp:simplePos x="0" y="0"/>
            <wp:positionH relativeFrom="column">
              <wp:posOffset>-3810</wp:posOffset>
            </wp:positionH>
            <wp:positionV relativeFrom="paragraph">
              <wp:posOffset>-4445</wp:posOffset>
            </wp:positionV>
            <wp:extent cx="2809875" cy="352425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c3ada-calvario.jpg"/>
                    <pic:cNvPicPr/>
                  </pic:nvPicPr>
                  <pic:blipFill>
                    <a:blip r:embed="rId19">
                      <a:extLst>
                        <a:ext uri="{28A0092B-C50C-407E-A947-70E740481C1C}">
                          <a14:useLocalDpi xmlns:a14="http://schemas.microsoft.com/office/drawing/2010/main" val="0"/>
                        </a:ext>
                      </a:extLst>
                    </a:blip>
                    <a:stretch>
                      <a:fillRect/>
                    </a:stretch>
                  </pic:blipFill>
                  <pic:spPr>
                    <a:xfrm>
                      <a:off x="0" y="0"/>
                      <a:ext cx="2809875" cy="3524250"/>
                    </a:xfrm>
                    <a:prstGeom prst="rect">
                      <a:avLst/>
                    </a:prstGeom>
                  </pic:spPr>
                </pic:pic>
              </a:graphicData>
            </a:graphic>
          </wp:anchor>
        </w:drawing>
      </w:r>
      <w:hyperlink r:id="rId20" w:tgtFrame="_blank" w:history="1">
        <w:r w:rsidR="00EB1299" w:rsidRPr="00EB1299">
          <w:rPr>
            <w:rStyle w:val="Textoennegrita"/>
            <w:rFonts w:ascii="Segoe UI" w:hAnsi="Segoe UI" w:cs="Segoe UI"/>
            <w:color w:val="0675C4"/>
            <w:lang w:val="fr-FR"/>
          </w:rPr>
          <w:t xml:space="preserve">Mª Luisa </w:t>
        </w:r>
        <w:proofErr w:type="spellStart"/>
        <w:proofErr w:type="gramStart"/>
        <w:r w:rsidR="00EB1299" w:rsidRPr="00EB1299">
          <w:rPr>
            <w:rStyle w:val="Textoennegrita"/>
            <w:rFonts w:ascii="Segoe UI" w:hAnsi="Segoe UI" w:cs="Segoe UI"/>
            <w:color w:val="0675C4"/>
            <w:lang w:val="fr-FR"/>
          </w:rPr>
          <w:t>Paret</w:t>
        </w:r>
        <w:proofErr w:type="spellEnd"/>
        <w:r w:rsidR="00EB1299" w:rsidRPr="00EB1299">
          <w:rPr>
            <w:rStyle w:val="Textoennegrita"/>
            <w:rFonts w:ascii="Segoe UI" w:hAnsi="Segoe UI" w:cs="Segoe UI"/>
            <w:color w:val="0675C4"/>
            <w:lang w:val="fr-FR"/>
          </w:rPr>
          <w:t>:</w:t>
        </w:r>
        <w:proofErr w:type="gramEnd"/>
        <w:r w:rsidR="00EB1299" w:rsidRPr="00EB1299">
          <w:rPr>
            <w:rStyle w:val="Textoennegrita"/>
            <w:rFonts w:ascii="Segoe UI" w:hAnsi="Segoe UI" w:cs="Segoe UI"/>
            <w:color w:val="0675C4"/>
            <w:lang w:val="fr-FR"/>
          </w:rPr>
          <w:t xml:space="preserve"> </w:t>
        </w:r>
        <w:proofErr w:type="spellStart"/>
        <w:r w:rsidR="00EB1299" w:rsidRPr="00EB1299">
          <w:rPr>
            <w:rStyle w:val="Textoennegrita"/>
            <w:rFonts w:ascii="Segoe UI" w:hAnsi="Segoe UI" w:cs="Segoe UI"/>
            <w:color w:val="0675C4"/>
            <w:lang w:val="fr-FR"/>
          </w:rPr>
          <w:t>Viernes</w:t>
        </w:r>
        <w:proofErr w:type="spellEnd"/>
        <w:r w:rsidR="00EB1299" w:rsidRPr="00EB1299">
          <w:rPr>
            <w:rStyle w:val="Textoennegrita"/>
            <w:rFonts w:ascii="Segoe UI" w:hAnsi="Segoe UI" w:cs="Segoe UI"/>
            <w:color w:val="0675C4"/>
            <w:lang w:val="fr-FR"/>
          </w:rPr>
          <w:t xml:space="preserve"> Santo. </w:t>
        </w:r>
        <w:r w:rsidR="00EB1299">
          <w:rPr>
            <w:rStyle w:val="Textoennegrita"/>
            <w:rFonts w:ascii="Segoe UI" w:hAnsi="Segoe UI" w:cs="Segoe UI"/>
            <w:color w:val="0675C4"/>
          </w:rPr>
          <w:t>Pasión del Señor</w:t>
        </w:r>
      </w:hyperlink>
      <w:r w:rsidR="00EB1299">
        <w:rPr>
          <w:rStyle w:val="Textoennegrita"/>
          <w:rFonts w:ascii="Segoe UI" w:hAnsi="Segoe UI" w:cs="Segoe UI"/>
          <w:color w:val="101517"/>
        </w:rPr>
        <w:t>. </w:t>
      </w:r>
      <w:r w:rsidR="00EB1299">
        <w:rPr>
          <w:rFonts w:ascii="Segoe UI" w:hAnsi="Segoe UI" w:cs="Segoe UI"/>
          <w:color w:val="101517"/>
        </w:rPr>
        <w:t>Ante la muerte el ser humano se encuentra desamparado, abandonado, solo, pero nos da la oportunidad de realizar el acto de fe definitivo.</w:t>
      </w:r>
      <w:bookmarkStart w:id="0" w:name="_GoBack"/>
      <w:bookmarkEnd w:id="0"/>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21" w:tgtFrame="_blank" w:history="1">
        <w:r>
          <w:rPr>
            <w:rStyle w:val="Textoennegrita"/>
            <w:rFonts w:ascii="Segoe UI" w:hAnsi="Segoe UI" w:cs="Segoe UI"/>
            <w:color w:val="0675C4"/>
          </w:rPr>
          <w:t>Isaías 52, 13 - 53, 12</w:t>
        </w:r>
      </w:hyperlink>
      <w:r w:rsidR="007618A1">
        <w:rPr>
          <w:rFonts w:ascii="Segoe UI" w:hAnsi="Segoe UI" w:cs="Segoe UI"/>
          <w:color w:val="101517"/>
        </w:rPr>
        <w:t xml:space="preserve">; </w:t>
      </w:r>
      <w:hyperlink r:id="rId22" w:tgtFrame="_blank" w:history="1">
        <w:r>
          <w:rPr>
            <w:rStyle w:val="Textoennegrita"/>
            <w:rFonts w:ascii="Segoe UI" w:hAnsi="Segoe UI" w:cs="Segoe UI"/>
            <w:color w:val="0675C4"/>
          </w:rPr>
          <w:t>Hebreos 4,14-16;5,7-9</w:t>
        </w:r>
      </w:hyperlink>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23" w:tgtFrame="_blank" w:history="1">
        <w:r>
          <w:rPr>
            <w:rStyle w:val="Textoennegrita"/>
            <w:rFonts w:ascii="Segoe UI" w:hAnsi="Segoe UI" w:cs="Segoe UI"/>
            <w:color w:val="0675C4"/>
          </w:rPr>
          <w:t>Florentino Ulibarri: Más humana...</w:t>
        </w:r>
      </w:hyperlink>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24" w:tgtFrame="_blank" w:history="1">
        <w:r>
          <w:rPr>
            <w:rStyle w:val="Textoennegrita"/>
            <w:rFonts w:ascii="Segoe UI" w:hAnsi="Segoe UI" w:cs="Segoe UI"/>
            <w:color w:val="0675C4"/>
          </w:rPr>
          <w:t>Vicky Irigaray: Viernes Santo</w:t>
        </w:r>
      </w:hyperlink>
      <w:r>
        <w:rPr>
          <w:rFonts w:ascii="Segoe UI" w:hAnsi="Segoe UI" w:cs="Segoe UI"/>
          <w:color w:val="101517"/>
        </w:rPr>
        <w:t>. Descubrir los indicios de la esperanza del proyecto de Jesús para este mundo.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25" w:tgtFrame="_blank" w:history="1">
        <w:r>
          <w:rPr>
            <w:rStyle w:val="Textoennegrita"/>
            <w:rFonts w:ascii="Segoe UI" w:hAnsi="Segoe UI" w:cs="Segoe UI"/>
            <w:color w:val="0675C4"/>
          </w:rPr>
          <w:t>Anáfora: La cruz</w:t>
        </w:r>
      </w:hyperlink>
      <w:r w:rsidR="007618A1">
        <w:rPr>
          <w:rFonts w:ascii="Segoe UI" w:hAnsi="Segoe UI" w:cs="Segoe UI"/>
          <w:color w:val="101517"/>
        </w:rPr>
        <w:t xml:space="preserve">. </w:t>
      </w:r>
      <w:hyperlink r:id="rId26" w:tgtFrame="_blank" w:history="1">
        <w:r>
          <w:rPr>
            <w:rStyle w:val="Textoennegrita"/>
            <w:rFonts w:ascii="Segoe UI" w:hAnsi="Segoe UI" w:cs="Segoe UI"/>
            <w:color w:val="0675C4"/>
          </w:rPr>
          <w:t>Monjas Benedictinas de Montserrat</w:t>
        </w:r>
      </w:hyperlink>
      <w:r>
        <w:rPr>
          <w:rFonts w:ascii="Segoe UI" w:hAnsi="Segoe UI" w:cs="Segoe UI"/>
          <w:color w:val="101517"/>
        </w:rPr>
        <w:t>. Viernes Santo.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27"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w:t>
        </w:r>
        <w:r>
          <w:rPr>
            <w:rStyle w:val="Hipervnculo"/>
            <w:rFonts w:ascii="Segoe UI" w:hAnsi="Segoe UI" w:cs="Segoe UI"/>
            <w:color w:val="0675C4"/>
          </w:rPr>
          <w:t> </w:t>
        </w:r>
        <w:r>
          <w:rPr>
            <w:rStyle w:val="Textoennegrita"/>
            <w:rFonts w:ascii="Segoe UI" w:hAnsi="Segoe UI" w:cs="Segoe UI"/>
            <w:color w:val="0675C4"/>
          </w:rPr>
          <w:t>Dos maderos</w:t>
        </w:r>
      </w:hyperlink>
      <w:r>
        <w:rPr>
          <w:rStyle w:val="Textoennegrita"/>
          <w:rFonts w:ascii="Segoe UI" w:hAnsi="Segoe UI" w:cs="Segoe UI"/>
          <w:color w:val="101517"/>
        </w:rPr>
        <w:t>.</w:t>
      </w:r>
      <w:r>
        <w:rPr>
          <w:rFonts w:ascii="Segoe UI" w:hAnsi="Segoe UI" w:cs="Segoe UI"/>
          <w:color w:val="101517"/>
        </w:rPr>
        <w:t> No es un día para el dolor, la rabia o la impotencia. La cruz es parte del camino, si es el correcto. Porque la bondad, la paz y la justicia, aún en su existir pequeño y discreto, hablan a gritos a la cara de los injustos.</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28" w:tgtFrame="_blank" w:history="1">
        <w:r>
          <w:rPr>
            <w:rStyle w:val="Hipervnculo"/>
            <w:rFonts w:ascii="Segoe UI" w:hAnsi="Segoe UI" w:cs="Segoe UI"/>
            <w:b/>
            <w:bCs/>
            <w:color w:val="0675C4"/>
          </w:rPr>
          <w:t>Equipo Quiero Ver: Mirar la cruz</w:t>
        </w:r>
      </w:hyperlink>
      <w:r>
        <w:rPr>
          <w:rStyle w:val="Textoennegrita"/>
          <w:rFonts w:ascii="Segoe UI" w:hAnsi="Segoe UI" w:cs="Segoe UI"/>
          <w:color w:val="101517"/>
        </w:rPr>
        <w:t>. </w:t>
      </w:r>
      <w:r>
        <w:rPr>
          <w:rFonts w:ascii="Segoe UI" w:hAnsi="Segoe UI" w:cs="Segoe UI"/>
          <w:color w:val="101517"/>
        </w:rPr>
        <w:t>Jesús ha aceptado compartir nuestra humanidad, lo cual le llevó a su muerte en la cruz. No es un Dios que se queda sin preocuparse del ser humano. Dios quiere liberar a su pueblo y se mezcla con los avatares de este mundo, de modo que nos invita a vivir una vida renovada.</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Vigilia Pascual</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29" w:tgtFrame="_blank" w:history="1">
        <w:r>
          <w:rPr>
            <w:rStyle w:val="Hipervnculo"/>
            <w:rFonts w:ascii="Segoe UI" w:hAnsi="Segoe UI" w:cs="Segoe UI"/>
            <w:b/>
            <w:bCs/>
            <w:color w:val="0675C4"/>
          </w:rPr>
          <w:t>Fray Marcos: Es la fiesta de la Vida. La de Jesús y la mía</w:t>
        </w:r>
      </w:hyperlink>
      <w:r>
        <w:rPr>
          <w:rStyle w:val="Textoennegrita"/>
          <w:rFonts w:ascii="Segoe UI" w:hAnsi="Segoe UI" w:cs="Segoe UI"/>
          <w:color w:val="101517"/>
        </w:rPr>
        <w:t>.</w:t>
      </w:r>
      <w:r>
        <w:rPr>
          <w:rFonts w:ascii="Segoe UI" w:hAnsi="Segoe UI" w:cs="Segoe UI"/>
          <w:color w:val="101517"/>
        </w:rPr>
        <w:t> Si no hago mía esa Vida, las celebraciones, por muy solemnes que sean, quedan vacías de sentido.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30" w:tgtFrame="_blank" w:history="1">
        <w:r>
          <w:rPr>
            <w:rStyle w:val="Textoennegrita"/>
            <w:rFonts w:ascii="Segoe UI" w:hAnsi="Segoe UI" w:cs="Segoe UI"/>
            <w:color w:val="0675C4"/>
          </w:rPr>
          <w:t>Florentino Ulibarri: Pregón pascual</w:t>
        </w:r>
      </w:hyperlink>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31" w:tgtFrame="_blank" w:history="1">
        <w:r>
          <w:rPr>
            <w:rStyle w:val="Textoennegrita"/>
            <w:rFonts w:ascii="Segoe UI" w:hAnsi="Segoe UI" w:cs="Segoe UI"/>
            <w:color w:val="0675C4"/>
          </w:rPr>
          <w:t>Vicky Irigaray:</w:t>
        </w:r>
        <w:r>
          <w:rPr>
            <w:rStyle w:val="Hipervnculo"/>
            <w:rFonts w:ascii="Segoe UI" w:hAnsi="Segoe UI" w:cs="Segoe UI"/>
            <w:color w:val="0675C4"/>
          </w:rPr>
          <w:t> </w:t>
        </w:r>
        <w:r>
          <w:rPr>
            <w:rStyle w:val="Textoennegrita"/>
            <w:rFonts w:ascii="Segoe UI" w:hAnsi="Segoe UI" w:cs="Segoe UI"/>
            <w:color w:val="0675C4"/>
          </w:rPr>
          <w:t>Vigilia Pascual</w:t>
        </w:r>
      </w:hyperlink>
      <w:r>
        <w:rPr>
          <w:rStyle w:val="Textoennegrita"/>
          <w:rFonts w:ascii="Segoe UI" w:hAnsi="Segoe UI" w:cs="Segoe UI"/>
          <w:color w:val="101517"/>
        </w:rPr>
        <w:t>. </w:t>
      </w:r>
      <w:r>
        <w:rPr>
          <w:rFonts w:ascii="Segoe UI" w:hAnsi="Segoe UI" w:cs="Segoe UI"/>
          <w:color w:val="101517"/>
        </w:rPr>
        <w:t>En esta noche santa celebramos la Vida con mayúsculas, la vida entregada hasta el final por amor y cuya fecundidad brota hasta la vida eterna.</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32"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w:t>
        </w:r>
        <w:r>
          <w:rPr>
            <w:rStyle w:val="Hipervnculo"/>
            <w:rFonts w:ascii="Segoe UI" w:hAnsi="Segoe UI" w:cs="Segoe UI"/>
            <w:color w:val="0675C4"/>
          </w:rPr>
          <w:t> </w:t>
        </w:r>
        <w:r>
          <w:rPr>
            <w:rStyle w:val="Textoennegrita"/>
            <w:rFonts w:ascii="Segoe UI" w:hAnsi="Segoe UI" w:cs="Segoe UI"/>
            <w:color w:val="0675C4"/>
          </w:rPr>
          <w:t>Amanece la vida</w:t>
        </w:r>
      </w:hyperlink>
      <w:r>
        <w:rPr>
          <w:rStyle w:val="Textoennegrita"/>
          <w:rFonts w:ascii="Segoe UI" w:hAnsi="Segoe UI" w:cs="Segoe UI"/>
          <w:color w:val="101517"/>
        </w:rPr>
        <w:t>. </w:t>
      </w:r>
      <w:r>
        <w:rPr>
          <w:rFonts w:ascii="Segoe UI" w:hAnsi="Segoe UI" w:cs="Segoe UI"/>
          <w:color w:val="101517"/>
        </w:rPr>
        <w:t xml:space="preserve">Todos tenemos ataduras y </w:t>
      </w:r>
      <w:proofErr w:type="gramStart"/>
      <w:r>
        <w:rPr>
          <w:rFonts w:ascii="Segoe UI" w:hAnsi="Segoe UI" w:cs="Segoe UI"/>
          <w:color w:val="101517"/>
        </w:rPr>
        <w:t>mortajas</w:t>
      </w:r>
      <w:proofErr w:type="gramEnd"/>
      <w:r>
        <w:rPr>
          <w:rFonts w:ascii="Segoe UI" w:hAnsi="Segoe UI" w:cs="Segoe UI"/>
          <w:color w:val="101517"/>
        </w:rPr>
        <w:t xml:space="preserve"> pero Él siempre está ahí, dispuesto a mover la piedra de nuestro sepulcro, dispuesto a iluminar nuestra mirada, a pronunciar nuestro nombre con dulzura para despertarnos el alma, para darnos un nuevo comienzo, con Él, una y otra vez.</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Domingo de Resurrección</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33" w:tgtFrame="_blank" w:history="1">
        <w:r>
          <w:rPr>
            <w:rStyle w:val="Textoennegrita"/>
            <w:rFonts w:ascii="Segoe UI" w:hAnsi="Segoe UI" w:cs="Segoe UI"/>
            <w:color w:val="0675C4"/>
          </w:rPr>
          <w:t>Juan 20, 1-9</w:t>
        </w:r>
      </w:hyperlink>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34" w:tgtFrame="_blank" w:history="1">
        <w:r>
          <w:rPr>
            <w:rStyle w:val="Textoennegrita"/>
            <w:rFonts w:ascii="Segoe UI" w:hAnsi="Segoe UI" w:cs="Segoe UI"/>
            <w:color w:val="0675C4"/>
          </w:rPr>
          <w:t>Miguel Ángel Munárriz: La sábana santa</w:t>
        </w:r>
      </w:hyperlink>
      <w:r>
        <w:rPr>
          <w:rStyle w:val="Textoennegrita"/>
          <w:rFonts w:ascii="Segoe UI" w:hAnsi="Segoe UI" w:cs="Segoe UI"/>
          <w:color w:val="101517"/>
        </w:rPr>
        <w:t>. </w:t>
      </w:r>
      <w:r>
        <w:rPr>
          <w:rFonts w:ascii="Segoe UI" w:hAnsi="Segoe UI" w:cs="Segoe UI"/>
          <w:color w:val="101517"/>
        </w:rPr>
        <w:t>El fervor popular ve en ella el sudario que envolvió a Jesús en el sepulcro.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35" w:tgtFrame="_blank" w:history="1">
        <w:r>
          <w:rPr>
            <w:rStyle w:val="Textoennegrita"/>
            <w:rFonts w:ascii="Segoe UI" w:hAnsi="Segoe UI" w:cs="Segoe UI"/>
            <w:color w:val="0675C4"/>
          </w:rPr>
          <w:t>José Luis Sicre:</w:t>
        </w:r>
        <w:r>
          <w:rPr>
            <w:rStyle w:val="Hipervnculo"/>
            <w:rFonts w:ascii="Segoe UI" w:hAnsi="Segoe UI" w:cs="Segoe UI"/>
            <w:color w:val="0675C4"/>
          </w:rPr>
          <w:t> </w:t>
        </w:r>
        <w:r>
          <w:rPr>
            <w:rStyle w:val="Textoennegrita"/>
            <w:rFonts w:ascii="Segoe UI" w:hAnsi="Segoe UI" w:cs="Segoe UI"/>
            <w:color w:val="0675C4"/>
          </w:rPr>
          <w:t>Tres reacciones ante la resurrección de Jesús</w:t>
        </w:r>
      </w:hyperlink>
      <w:r>
        <w:rPr>
          <w:rStyle w:val="Textoennegrita"/>
          <w:rFonts w:ascii="Segoe UI" w:hAnsi="Segoe UI" w:cs="Segoe UI"/>
          <w:color w:val="101517"/>
        </w:rPr>
        <w:t>. </w:t>
      </w:r>
      <w:r>
        <w:rPr>
          <w:rFonts w:ascii="Segoe UI" w:hAnsi="Segoe UI" w:cs="Segoe UI"/>
          <w:color w:val="101517"/>
        </w:rPr>
        <w:t>Ante la resurrección de Jesús podemos pensar que han robado el cadáver (María), no saber qué pensar (Pedro) o dar el salto misterioso de la fe (discípulo amado).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36" w:tgtFrame="_blank" w:history="1">
        <w:r>
          <w:rPr>
            <w:rStyle w:val="Textoennegrita"/>
            <w:rFonts w:ascii="Segoe UI" w:hAnsi="Segoe UI" w:cs="Segoe UI"/>
            <w:color w:val="0675C4"/>
          </w:rPr>
          <w:t>Enrique Martínez Lozano: Sepulcro, silencio y vida</w:t>
        </w:r>
      </w:hyperlink>
      <w:r>
        <w:rPr>
          <w:rStyle w:val="Textoennegrita"/>
          <w:rFonts w:ascii="Segoe UI" w:hAnsi="Segoe UI" w:cs="Segoe UI"/>
          <w:color w:val="101517"/>
        </w:rPr>
        <w:t>. </w:t>
      </w:r>
      <w:r>
        <w:rPr>
          <w:rFonts w:ascii="Segoe UI" w:hAnsi="Segoe UI" w:cs="Segoe UI"/>
          <w:color w:val="101517"/>
        </w:rPr>
        <w:t>Aprender a morir ya, antes de morir. Experimentar que, ya ahora, somos resurrección y vida.</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37" w:tgtFrame="_blank" w:history="1">
        <w:r>
          <w:rPr>
            <w:rStyle w:val="Hipervnculo"/>
            <w:rFonts w:ascii="Segoe UI" w:hAnsi="Segoe UI" w:cs="Segoe UI"/>
            <w:b/>
            <w:bCs/>
            <w:color w:val="0675C4"/>
          </w:rPr>
          <w:t>Fray Marcos: Es inútil buscar argumentos para demostrar su resurrección</w:t>
        </w:r>
      </w:hyperlink>
      <w:r>
        <w:rPr>
          <w:rStyle w:val="Textoennegrita"/>
          <w:rFonts w:ascii="Segoe UI" w:hAnsi="Segoe UI" w:cs="Segoe UI"/>
          <w:color w:val="101517"/>
        </w:rPr>
        <w:t>. </w:t>
      </w:r>
      <w:r>
        <w:rPr>
          <w:rFonts w:ascii="Segoe UI" w:hAnsi="Segoe UI" w:cs="Segoe UI"/>
          <w:color w:val="101517"/>
        </w:rPr>
        <w:t>El único argumento posible es descubrir esa Vida en nosotros.</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38" w:tgtFrame="_blank" w:history="1">
        <w:r>
          <w:rPr>
            <w:rStyle w:val="Textoennegrita"/>
            <w:rFonts w:ascii="Segoe UI" w:hAnsi="Segoe UI" w:cs="Segoe UI"/>
            <w:color w:val="0675C4"/>
          </w:rPr>
          <w:t>José Antonio Pagola: Dios tiene la última palabra</w:t>
        </w:r>
      </w:hyperlink>
      <w:r>
        <w:rPr>
          <w:rStyle w:val="Textoennegrita"/>
          <w:rFonts w:ascii="Segoe UI" w:hAnsi="Segoe UI" w:cs="Segoe UI"/>
          <w:color w:val="101517"/>
        </w:rPr>
        <w:t>. </w:t>
      </w:r>
      <w:r>
        <w:rPr>
          <w:rFonts w:ascii="Segoe UI" w:hAnsi="Segoe UI" w:cs="Segoe UI"/>
          <w:color w:val="101517"/>
        </w:rPr>
        <w:t>La resurrección de Jesús no es solo una celebración litúrgica.</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39" w:tgtFrame="_blank" w:history="1">
        <w:r>
          <w:rPr>
            <w:rStyle w:val="Textoennegrita"/>
            <w:rFonts w:ascii="Segoe UI" w:hAnsi="Segoe UI" w:cs="Segoe UI"/>
            <w:color w:val="0675C4"/>
          </w:rPr>
          <w:t>Hechos 10, 34 y 37-43</w:t>
        </w:r>
      </w:hyperlink>
      <w:r w:rsidR="007618A1">
        <w:rPr>
          <w:rFonts w:ascii="Segoe UI" w:hAnsi="Segoe UI" w:cs="Segoe UI"/>
          <w:color w:val="101517"/>
        </w:rPr>
        <w:t xml:space="preserve">; </w:t>
      </w:r>
      <w:hyperlink r:id="rId40" w:tgtFrame="_blank" w:history="1">
        <w:r>
          <w:rPr>
            <w:rStyle w:val="Textoennegrita"/>
            <w:rFonts w:ascii="Segoe UI" w:hAnsi="Segoe UI" w:cs="Segoe UI"/>
            <w:color w:val="0675C4"/>
          </w:rPr>
          <w:t>Colosenses 3, 1-4</w:t>
        </w:r>
      </w:hyperlink>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41" w:tgtFrame="_blank" w:history="1">
        <w:r>
          <w:rPr>
            <w:rStyle w:val="Textoennegrita"/>
            <w:rFonts w:ascii="Segoe UI" w:hAnsi="Segoe UI" w:cs="Segoe UI"/>
            <w:color w:val="0675C4"/>
          </w:rPr>
          <w:t>Florentino Ulibarri: Pascua florida</w:t>
        </w:r>
      </w:hyperlink>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42" w:tgtFrame="_blank" w:history="1">
        <w:r>
          <w:rPr>
            <w:rStyle w:val="Textoennegrita"/>
            <w:rFonts w:ascii="Segoe UI" w:hAnsi="Segoe UI" w:cs="Segoe UI"/>
            <w:color w:val="0675C4"/>
          </w:rPr>
          <w:t>Vicky Irigaray:</w:t>
        </w:r>
        <w:r>
          <w:rPr>
            <w:rStyle w:val="Hipervnculo"/>
            <w:rFonts w:ascii="Segoe UI" w:hAnsi="Segoe UI" w:cs="Segoe UI"/>
            <w:color w:val="0675C4"/>
          </w:rPr>
          <w:t> </w:t>
        </w:r>
        <w:r>
          <w:rPr>
            <w:rStyle w:val="Textoennegrita"/>
            <w:rFonts w:ascii="Segoe UI" w:hAnsi="Segoe UI" w:cs="Segoe UI"/>
            <w:color w:val="0675C4"/>
          </w:rPr>
          <w:t>Domingo de Resurrección</w:t>
        </w:r>
      </w:hyperlink>
      <w:r>
        <w:rPr>
          <w:rStyle w:val="Textoennegrita"/>
          <w:rFonts w:ascii="Segoe UI" w:hAnsi="Segoe UI" w:cs="Segoe UI"/>
          <w:color w:val="101517"/>
        </w:rPr>
        <w:t>. </w:t>
      </w:r>
      <w:r>
        <w:rPr>
          <w:rFonts w:ascii="Segoe UI" w:hAnsi="Segoe UI" w:cs="Segoe UI"/>
          <w:color w:val="101517"/>
        </w:rPr>
        <w:t>Que acertemos a ponernos tras las huellas del Resucitado, reconociendo a Jesús en quien tenemos a nuestro lado.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43" w:tgtFrame="_blank" w:history="1">
        <w:r>
          <w:rPr>
            <w:rStyle w:val="Textoennegrita"/>
            <w:rFonts w:ascii="Segoe UI" w:hAnsi="Segoe UI" w:cs="Segoe UI"/>
            <w:color w:val="0675C4"/>
          </w:rPr>
          <w:t>Anáfora: Jesús vive</w:t>
        </w:r>
      </w:hyperlink>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44" w:tgtFrame="_blank" w:history="1">
        <w:r>
          <w:rPr>
            <w:rStyle w:val="Hipervnculo"/>
            <w:rFonts w:ascii="Segoe UI" w:hAnsi="Segoe UI" w:cs="Segoe UI"/>
            <w:b/>
            <w:bCs/>
            <w:color w:val="0675C4"/>
          </w:rPr>
          <w:t>Equipo Quiero Ver: Vidas resucitadas</w:t>
        </w:r>
      </w:hyperlink>
      <w:r>
        <w:rPr>
          <w:rStyle w:val="Textoennegrita"/>
          <w:rFonts w:ascii="Segoe UI" w:hAnsi="Segoe UI" w:cs="Segoe UI"/>
          <w:color w:val="101517"/>
        </w:rPr>
        <w:t>. </w:t>
      </w:r>
      <w:r>
        <w:rPr>
          <w:rFonts w:ascii="Segoe UI" w:hAnsi="Segoe UI" w:cs="Segoe UI"/>
          <w:color w:val="101517"/>
        </w:rPr>
        <w:t xml:space="preserve">Detrás de cada persona hay una historia de muerte y resurrección. El camino de conversión que iniciamos con la Cuaresma, y que vivimos de forma intensa en los días de la Semana Santa llega a su fin con la resurrección de Jesús. </w:t>
      </w:r>
      <w:r w:rsidR="007618A1">
        <w:rPr>
          <w:rFonts w:ascii="Segoe UI" w:hAnsi="Segoe UI" w:cs="Segoe UI"/>
          <w:color w:val="101517"/>
        </w:rPr>
        <w:t>O,</w:t>
      </w:r>
      <w:r>
        <w:rPr>
          <w:rFonts w:ascii="Segoe UI" w:hAnsi="Segoe UI" w:cs="Segoe UI"/>
          <w:color w:val="101517"/>
        </w:rPr>
        <w:t xml:space="preserve"> mejor dicho, comienza con la resurrección. Todas las personas nos enfrentamos en nuestro día a día a pequeñas muertes para seguir viviendo. Jesús murió en la cruz y resucitó por todos nosotros. Y nosotros, como discípulos suyos podemos resucitar en lo pequeño de cada día. ¿Y tú, ya has resucitado hoy?</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Artículos seleccionados para la semana</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45" w:tgtFrame="_blank" w:history="1">
        <w:r>
          <w:rPr>
            <w:rStyle w:val="Textoennegrita"/>
            <w:rFonts w:ascii="Segoe UI" w:hAnsi="Segoe UI" w:cs="Segoe UI"/>
            <w:color w:val="0675C4"/>
          </w:rPr>
          <w:t>Carmiña Navia Velasco: Sentidos de la Semana Santa</w:t>
        </w:r>
      </w:hyperlink>
      <w:r>
        <w:rPr>
          <w:rStyle w:val="Textoennegrita"/>
          <w:rFonts w:ascii="Segoe UI" w:hAnsi="Segoe UI" w:cs="Segoe UI"/>
          <w:color w:val="101517"/>
        </w:rPr>
        <w:t>. </w:t>
      </w:r>
      <w:r>
        <w:rPr>
          <w:rFonts w:ascii="Segoe UI" w:hAnsi="Segoe UI" w:cs="Segoe UI"/>
          <w:color w:val="101517"/>
        </w:rPr>
        <w:t>Conmemorar la última semana de la vida de Jesús de Nazaret y sus dolores… ¿qué sentido puede tener en un mundo que ha decidido vivir de espaldas al dolor?</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46" w:tgtFrame="_blank" w:history="1">
        <w:r>
          <w:rPr>
            <w:rStyle w:val="Textoennegrita"/>
            <w:rFonts w:ascii="Segoe UI" w:hAnsi="Segoe UI" w:cs="Segoe UI"/>
            <w:color w:val="0675C4"/>
          </w:rPr>
          <w:t>Enrique de Amo: ¿Cómo vivir la Semana Santa?</w:t>
        </w:r>
      </w:hyperlink>
      <w:r>
        <w:rPr>
          <w:rFonts w:ascii="Segoe UI" w:hAnsi="Segoe UI" w:cs="Segoe UI"/>
          <w:color w:val="101517"/>
        </w:rPr>
        <w:t> ¿Cómo vivió estas fechas Jesús en los días previos a su detención, juicio y ajusticiamiento?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47" w:tgtFrame="_blank" w:history="1">
        <w:r>
          <w:rPr>
            <w:rStyle w:val="Textoennegrita"/>
            <w:rFonts w:ascii="Segoe UI" w:hAnsi="Segoe UI" w:cs="Segoe UI"/>
            <w:color w:val="0675C4"/>
          </w:rPr>
          <w:t>Jesús Espeja: Semana Santa 2023: Guerra y paz</w:t>
        </w:r>
      </w:hyperlink>
      <w:r>
        <w:rPr>
          <w:rStyle w:val="Textoennegrita"/>
          <w:rFonts w:ascii="Segoe UI" w:hAnsi="Segoe UI" w:cs="Segoe UI"/>
          <w:color w:val="101517"/>
        </w:rPr>
        <w:t>.</w:t>
      </w:r>
      <w:r>
        <w:rPr>
          <w:rFonts w:ascii="Segoe UI" w:hAnsi="Segoe UI" w:cs="Segoe UI"/>
          <w:color w:val="101517"/>
        </w:rPr>
        <w:t> La 'paz perpetua' no es una utopía ilusoria: se puede ir construyendo en este mundo.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48" w:tgtFrame="_blank" w:history="1">
        <w:r>
          <w:rPr>
            <w:rStyle w:val="Textoennegrita"/>
            <w:rFonts w:ascii="Segoe UI" w:hAnsi="Segoe UI" w:cs="Segoe UI"/>
            <w:color w:val="0675C4"/>
          </w:rPr>
          <w:t xml:space="preserve">Patricia </w:t>
        </w:r>
        <w:proofErr w:type="spellStart"/>
        <w:r>
          <w:rPr>
            <w:rStyle w:val="Textoennegrita"/>
            <w:rFonts w:ascii="Segoe UI" w:hAnsi="Segoe UI" w:cs="Segoe UI"/>
            <w:color w:val="0675C4"/>
          </w:rPr>
          <w:t>Ynestroza</w:t>
        </w:r>
        <w:proofErr w:type="spellEnd"/>
        <w:r>
          <w:rPr>
            <w:rStyle w:val="Textoennegrita"/>
            <w:rFonts w:ascii="Segoe UI" w:hAnsi="Segoe UI" w:cs="Segoe UI"/>
            <w:color w:val="0675C4"/>
          </w:rPr>
          <w:t>: Francisco, sobre la colonización hoy: Ninguna potencia está legitimada para determinar la identidad de una nación</w:t>
        </w:r>
      </w:hyperlink>
      <w:r>
        <w:rPr>
          <w:rStyle w:val="Textoennegrita"/>
          <w:rFonts w:ascii="Segoe UI" w:hAnsi="Segoe UI" w:cs="Segoe UI"/>
          <w:color w:val="101517"/>
        </w:rPr>
        <w:t>. </w:t>
      </w:r>
      <w:r>
        <w:rPr>
          <w:rFonts w:ascii="Segoe UI" w:hAnsi="Segoe UI" w:cs="Segoe UI"/>
          <w:color w:val="101517"/>
        </w:rPr>
        <w:t>Mensaje del Papa a los participantes en la Cumbre de la COPAJU.</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49" w:tgtFrame="_blank" w:history="1">
        <w:r>
          <w:rPr>
            <w:rStyle w:val="Textoennegrita"/>
            <w:rFonts w:ascii="Segoe UI" w:hAnsi="Segoe UI" w:cs="Segoe UI"/>
            <w:color w:val="0675C4"/>
          </w:rPr>
          <w:t>Gerardo Villar: Contra el desfase. Aggiornamento</w:t>
        </w:r>
      </w:hyperlink>
      <w:r>
        <w:rPr>
          <w:rStyle w:val="Textoennegrita"/>
          <w:rFonts w:ascii="Segoe UI" w:hAnsi="Segoe UI" w:cs="Segoe UI"/>
          <w:color w:val="101517"/>
        </w:rPr>
        <w:t>. </w:t>
      </w:r>
      <w:r>
        <w:rPr>
          <w:rFonts w:ascii="Segoe UI" w:hAnsi="Segoe UI" w:cs="Segoe UI"/>
          <w:color w:val="101517"/>
        </w:rPr>
        <w:t>Veo que los teólogos han caminado y nos transmiten el Mensaje hoy, pero esa explicación no ha llegado al pueblo.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50" w:tgtFrame="_blank" w:history="1">
        <w:r>
          <w:rPr>
            <w:rStyle w:val="Textoennegrita"/>
            <w:rFonts w:ascii="Segoe UI" w:hAnsi="Segoe UI" w:cs="Segoe UI"/>
            <w:color w:val="0675C4"/>
          </w:rPr>
          <w:t xml:space="preserve">Jaume </w:t>
        </w:r>
        <w:proofErr w:type="spellStart"/>
        <w:r>
          <w:rPr>
            <w:rStyle w:val="Textoennegrita"/>
            <w:rFonts w:ascii="Segoe UI" w:hAnsi="Segoe UI" w:cs="Segoe UI"/>
            <w:color w:val="0675C4"/>
          </w:rPr>
          <w:t>Patuel</w:t>
        </w:r>
        <w:proofErr w:type="spellEnd"/>
        <w:r>
          <w:rPr>
            <w:rStyle w:val="Textoennegrita"/>
            <w:rFonts w:ascii="Segoe UI" w:hAnsi="Segoe UI" w:cs="Segoe UI"/>
            <w:color w:val="0675C4"/>
          </w:rPr>
          <w:t xml:space="preserve"> Puig: La cualidad humana profunda</w:t>
        </w:r>
      </w:hyperlink>
      <w:r>
        <w:rPr>
          <w:rStyle w:val="Textoennegrita"/>
          <w:rFonts w:ascii="Segoe UI" w:hAnsi="Segoe UI" w:cs="Segoe UI"/>
          <w:color w:val="101517"/>
        </w:rPr>
        <w:t>. </w:t>
      </w:r>
      <w:r>
        <w:rPr>
          <w:rFonts w:ascii="Segoe UI" w:hAnsi="Segoe UI" w:cs="Segoe UI"/>
          <w:color w:val="101517"/>
        </w:rPr>
        <w:t>Necesitamos otro relato de la vida.</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51" w:tgtFrame="_blank" w:history="1">
        <w:r>
          <w:rPr>
            <w:rStyle w:val="Textoennegrita"/>
            <w:rFonts w:ascii="Segoe UI" w:hAnsi="Segoe UI" w:cs="Segoe UI"/>
            <w:color w:val="0675C4"/>
          </w:rPr>
          <w:t>Víctor Martell: De los sueños también se aprende</w:t>
        </w:r>
      </w:hyperlink>
      <w:r>
        <w:rPr>
          <w:rStyle w:val="Textoennegrita"/>
          <w:rFonts w:ascii="Segoe UI" w:hAnsi="Segoe UI" w:cs="Segoe UI"/>
          <w:color w:val="101517"/>
        </w:rPr>
        <w:t>. </w:t>
      </w:r>
      <w:r>
        <w:rPr>
          <w:rFonts w:ascii="Segoe UI" w:hAnsi="Segoe UI" w:cs="Segoe UI"/>
          <w:color w:val="101517"/>
        </w:rPr>
        <w:t>No debemos juzgar a todos por el mal que hagan unos cuantos.</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52" w:tgtFrame="_blank" w:history="1">
        <w:r>
          <w:rPr>
            <w:rStyle w:val="Textoennegrita"/>
            <w:rFonts w:ascii="Segoe UI" w:hAnsi="Segoe UI" w:cs="Segoe UI"/>
            <w:color w:val="0675C4"/>
          </w:rPr>
          <w:t>Mariano Delgado: Sin miedo a la verdad</w:t>
        </w:r>
      </w:hyperlink>
      <w:r>
        <w:rPr>
          <w:rStyle w:val="Textoennegrita"/>
          <w:rFonts w:ascii="Segoe UI" w:hAnsi="Segoe UI" w:cs="Segoe UI"/>
          <w:color w:val="101517"/>
        </w:rPr>
        <w:t>. </w:t>
      </w:r>
      <w:r>
        <w:rPr>
          <w:rFonts w:ascii="Segoe UI" w:hAnsi="Segoe UI" w:cs="Segoe UI"/>
          <w:color w:val="101517"/>
        </w:rPr>
        <w:t>Acerca de la Declaración romana sobre la "doctrina del descubrimiento".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53" w:tgtFrame="_blank" w:history="1">
        <w:r>
          <w:rPr>
            <w:rStyle w:val="Textoennegrita"/>
            <w:rFonts w:ascii="Segoe UI" w:hAnsi="Segoe UI" w:cs="Segoe UI"/>
            <w:color w:val="0675C4"/>
          </w:rPr>
          <w:t>Noticias de alcance</w:t>
        </w:r>
      </w:hyperlink>
      <w:r>
        <w:rPr>
          <w:rFonts w:ascii="Segoe UI" w:hAnsi="Segoe UI" w:cs="Segoe UI"/>
          <w:color w:val="101517"/>
        </w:rPr>
        <w:t>. ¿España, laica? Cuatro de cada diez ciudadanos se declaran no religiosos, la mayor cifra de la historia.</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Material multimedia</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54" w:tgtFrame="_blank" w:history="1">
        <w:r>
          <w:rPr>
            <w:rStyle w:val="Hipervnculo"/>
            <w:rFonts w:ascii="Segoe UI" w:hAnsi="Segoe UI" w:cs="Segoe UI"/>
            <w:b/>
            <w:bCs/>
            <w:color w:val="0675C4"/>
          </w:rPr>
          <w:t>Darnos del todo</w:t>
        </w:r>
      </w:hyperlink>
      <w:r>
        <w:rPr>
          <w:rStyle w:val="Textoennegrita"/>
          <w:rFonts w:ascii="Segoe UI" w:hAnsi="Segoe UI" w:cs="Segoe UI"/>
          <w:color w:val="101517"/>
        </w:rPr>
        <w:t>. </w:t>
      </w:r>
      <w:r>
        <w:rPr>
          <w:rFonts w:ascii="Segoe UI" w:hAnsi="Segoe UI" w:cs="Segoe UI"/>
          <w:color w:val="101517"/>
        </w:rPr>
        <w:t xml:space="preserve">Por </w:t>
      </w:r>
      <w:proofErr w:type="spellStart"/>
      <w:r>
        <w:rPr>
          <w:rFonts w:ascii="Segoe UI" w:hAnsi="Segoe UI" w:cs="Segoe UI"/>
          <w:color w:val="101517"/>
        </w:rPr>
        <w:t>Ixcis</w:t>
      </w:r>
      <w:proofErr w:type="spellEnd"/>
      <w:r>
        <w:rPr>
          <w:rFonts w:ascii="Segoe UI" w:hAnsi="Segoe UI" w:cs="Segoe UI"/>
          <w:color w:val="101517"/>
        </w:rPr>
        <w:t>. Letra: Santa Teresa de Jesús. La entrega total, darnos del todo, porque miro mi adentro y allí te encuentro.</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55" w:tgtFrame="_blank" w:history="1">
        <w:r>
          <w:rPr>
            <w:rStyle w:val="Hipervnculo"/>
            <w:rFonts w:ascii="Segoe UI" w:hAnsi="Segoe UI" w:cs="Segoe UI"/>
            <w:b/>
            <w:bCs/>
            <w:color w:val="0675C4"/>
          </w:rPr>
          <w:t>¿Quién?</w:t>
        </w:r>
      </w:hyperlink>
      <w:r>
        <w:rPr>
          <w:rStyle w:val="Textoennegrita"/>
          <w:rFonts w:ascii="Segoe UI" w:hAnsi="Segoe UI" w:cs="Segoe UI"/>
          <w:color w:val="101517"/>
        </w:rPr>
        <w:t> </w:t>
      </w:r>
      <w:r>
        <w:rPr>
          <w:rFonts w:ascii="Segoe UI" w:hAnsi="Segoe UI" w:cs="Segoe UI"/>
          <w:color w:val="101517"/>
        </w:rPr>
        <w:t xml:space="preserve">Por Luis Guitarra. ¿Quién libera a quién del sufrimiento? ¿Quién quiere sumarse a lo pequeño y mantiene intacta la esperanza? No te pierdas </w:t>
      </w:r>
      <w:proofErr w:type="gramStart"/>
      <w:r>
        <w:rPr>
          <w:rFonts w:ascii="Segoe UI" w:hAnsi="Segoe UI" w:cs="Segoe UI"/>
          <w:color w:val="101517"/>
        </w:rPr>
        <w:t>éste</w:t>
      </w:r>
      <w:proofErr w:type="gramEnd"/>
      <w:r>
        <w:rPr>
          <w:rFonts w:ascii="Segoe UI" w:hAnsi="Segoe UI" w:cs="Segoe UI"/>
          <w:color w:val="101517"/>
        </w:rPr>
        <w:t xml:space="preserve"> vídeo y ésta maravillosa canción, para llevar a los demás el Amor de Jesús.</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56" w:tgtFrame="_blank" w:history="1">
        <w:r>
          <w:rPr>
            <w:rStyle w:val="Hipervnculo"/>
            <w:rFonts w:ascii="Segoe UI" w:hAnsi="Segoe UI" w:cs="Segoe UI"/>
            <w:b/>
            <w:bCs/>
            <w:color w:val="0675C4"/>
          </w:rPr>
          <w:t>Oración al Cristo del Calvario</w:t>
        </w:r>
      </w:hyperlink>
      <w:r>
        <w:rPr>
          <w:rStyle w:val="Textoennegrita"/>
          <w:rFonts w:ascii="Segoe UI" w:hAnsi="Segoe UI" w:cs="Segoe UI"/>
          <w:color w:val="101517"/>
        </w:rPr>
        <w:t>. </w:t>
      </w:r>
      <w:r>
        <w:rPr>
          <w:rFonts w:ascii="Segoe UI" w:hAnsi="Segoe UI" w:cs="Segoe UI"/>
          <w:color w:val="101517"/>
        </w:rPr>
        <w:t>Por Cristóbal Fones S.J. Preciosa canción salida del alma, llena de amor, confianza y misericordia, al Cristo que se entregó en vida.</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hyperlink r:id="rId57" w:tgtFrame="_blank" w:history="1">
        <w:r>
          <w:rPr>
            <w:rStyle w:val="Hipervnculo"/>
            <w:rFonts w:ascii="Segoe UI" w:hAnsi="Segoe UI" w:cs="Segoe UI"/>
            <w:b/>
            <w:bCs/>
            <w:color w:val="0675C4"/>
          </w:rPr>
          <w:t>Pregón Pascual</w:t>
        </w:r>
      </w:hyperlink>
      <w:r>
        <w:rPr>
          <w:rStyle w:val="Textoennegrita"/>
          <w:rFonts w:ascii="Segoe UI" w:hAnsi="Segoe UI" w:cs="Segoe UI"/>
          <w:color w:val="101517"/>
        </w:rPr>
        <w:t>. </w:t>
      </w:r>
      <w:r>
        <w:rPr>
          <w:rFonts w:ascii="Segoe UI" w:hAnsi="Segoe UI" w:cs="Segoe UI"/>
          <w:color w:val="101517"/>
        </w:rPr>
        <w:t>Por Tere Larraín y Cristóbal Fones S.J. Con este hermoso himno de la tradición de la Iglesia dejamos al Señor de la luz entrar por todas rendijas de nuestra vida... ¡Muy feliz Pascua de Resurrección para todas y todos!</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En la </w:t>
      </w:r>
      <w:hyperlink r:id="rId58"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59"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Y como os prometía, las cartas terminarán con estos tres enlaces muy útiles: la </w:t>
      </w:r>
      <w:hyperlink r:id="rId60"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61"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62"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EB1299" w:rsidRDefault="00EB1299" w:rsidP="00EB1299">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F5053C" w:rsidRDefault="00EB1299">
      <w:hyperlink r:id="rId63" w:history="1">
        <w:r w:rsidRPr="00036646">
          <w:rPr>
            <w:rStyle w:val="Hipervnculo"/>
          </w:rPr>
          <w:t>https://eclesalia.net/2023/04/05/calvarios-particulares/</w:t>
        </w:r>
      </w:hyperlink>
    </w:p>
    <w:p w:rsidR="00EB1299" w:rsidRDefault="00EB1299"/>
    <w:sectPr w:rsidR="00EB12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99"/>
    <w:rsid w:val="007618A1"/>
    <w:rsid w:val="00A96CF5"/>
    <w:rsid w:val="00EB1299"/>
    <w:rsid w:val="00F505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D0E0C"/>
  <w15:chartTrackingRefBased/>
  <w15:docId w15:val="{2850F388-71A4-4338-9B32-4860F90A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B12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B1299"/>
    <w:rPr>
      <w:b/>
      <w:bCs/>
    </w:rPr>
  </w:style>
  <w:style w:type="character" w:styleId="Hipervnculo">
    <w:name w:val="Hyperlink"/>
    <w:basedOn w:val="Fuentedeprrafopredeter"/>
    <w:uiPriority w:val="99"/>
    <w:unhideWhenUsed/>
    <w:rsid w:val="00EB1299"/>
    <w:rPr>
      <w:color w:val="0000FF"/>
      <w:u w:val="single"/>
    </w:rPr>
  </w:style>
  <w:style w:type="character" w:styleId="Mencinsinresolver">
    <w:name w:val="Unresolved Mention"/>
    <w:basedOn w:val="Fuentedeprrafopredeter"/>
    <w:uiPriority w:val="99"/>
    <w:semiHidden/>
    <w:unhideWhenUsed/>
    <w:rsid w:val="00EB1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gina.monestirsantbenetmontserrat.com/imatges/DiumDivPas23cas.pps" TargetMode="External"/><Relationship Id="rId21" Type="http://schemas.openxmlformats.org/officeDocument/2006/relationships/hyperlink" Target="https://www.feadulta.com/es/buscadoravanzado/item/4845-isaias-52-13-53-12.html" TargetMode="External"/><Relationship Id="rId34" Type="http://schemas.openxmlformats.org/officeDocument/2006/relationships/hyperlink" Target="https://www.feadulta.com/es/buscadoravanzado/item/14755-la-sabana-santa.html" TargetMode="External"/><Relationship Id="rId42" Type="http://schemas.openxmlformats.org/officeDocument/2006/relationships/hyperlink" Target="https://www.feadulta.com/es/buscadoravanzado/item/14754-domingo-de-resurreccion.html" TargetMode="External"/><Relationship Id="rId47" Type="http://schemas.openxmlformats.org/officeDocument/2006/relationships/hyperlink" Target="https://www.feadulta.com/es/buscadoravanzado/item/14761-semana-santa-2023-guerra-y-paz.html" TargetMode="External"/><Relationship Id="rId50" Type="http://schemas.openxmlformats.org/officeDocument/2006/relationships/hyperlink" Target="https://www.feadulta.com/es/buscadoravanzado/item/14764-la-cualidad-humana-profunda.html" TargetMode="External"/><Relationship Id="rId55" Type="http://schemas.openxmlformats.org/officeDocument/2006/relationships/hyperlink" Target="https://www.feadulta.com/es/indice-multimedia/7040-quien-2.html" TargetMode="External"/><Relationship Id="rId63" Type="http://schemas.openxmlformats.org/officeDocument/2006/relationships/hyperlink" Target="https://eclesalia.net/2023/04/05/calvarios-particulares/" TargetMode="External"/><Relationship Id="rId7" Type="http://schemas.openxmlformats.org/officeDocument/2006/relationships/hyperlink" Target="https://www.feadulta.com/es/buscadoravanzado/item/1174-juan-13-1-15.html" TargetMode="External"/><Relationship Id="rId2" Type="http://schemas.openxmlformats.org/officeDocument/2006/relationships/settings" Target="settings.xml"/><Relationship Id="rId16" Type="http://schemas.openxmlformats.org/officeDocument/2006/relationships/hyperlink" Target="https://www.feadulta.com/es/indice-multimedia/7036-la-revolucion.html" TargetMode="External"/><Relationship Id="rId29" Type="http://schemas.openxmlformats.org/officeDocument/2006/relationships/hyperlink" Target="https://www.feadulta.com/es/buscadoravanzado/item/14774-es-la-fiesta-de-la-vida-la-de-jesus-y-la-mia.html" TargetMode="External"/><Relationship Id="rId11" Type="http://schemas.openxmlformats.org/officeDocument/2006/relationships/hyperlink" Target="https://www.feadulta.com/es/buscadoravanzado/item/7441-a-vosotros-os-llamo-amigos.html" TargetMode="External"/><Relationship Id="rId24" Type="http://schemas.openxmlformats.org/officeDocument/2006/relationships/hyperlink" Target="https://www.feadulta.com/es/buscadoravanzado/item/14752-viernes-santo.html" TargetMode="External"/><Relationship Id="rId32" Type="http://schemas.openxmlformats.org/officeDocument/2006/relationships/hyperlink" Target="https://www.feadulta.com/es/cantoral-de-salome-arricibita/7035-amanece-la-vida.html" TargetMode="External"/><Relationship Id="rId37" Type="http://schemas.openxmlformats.org/officeDocument/2006/relationships/hyperlink" Target="https://www.feadulta.com/es/buscadoravanzado/item/14775-es-inutil-buscar-argumentos-para-demostrar-su-resurreccion.html" TargetMode="External"/><Relationship Id="rId40" Type="http://schemas.openxmlformats.org/officeDocument/2006/relationships/hyperlink" Target="https://www.feadulta.com/es/buscadoravanzado/item/4848-colosenses-3-1-4.html" TargetMode="External"/><Relationship Id="rId45" Type="http://schemas.openxmlformats.org/officeDocument/2006/relationships/hyperlink" Target="https://www.feadulta.com/es/buscadoravanzado/item/14759-sentidos-de-la-semana-santa.html" TargetMode="External"/><Relationship Id="rId53" Type="http://schemas.openxmlformats.org/officeDocument/2006/relationships/hyperlink" Target="https://www.feadulta.com/es/noticias-de-alcance.html" TargetMode="External"/><Relationship Id="rId58" Type="http://schemas.openxmlformats.org/officeDocument/2006/relationships/hyperlink" Target="http://www.feadulta.com/es/effa.html" TargetMode="External"/><Relationship Id="rId5" Type="http://schemas.openxmlformats.org/officeDocument/2006/relationships/hyperlink" Target="https://eclesalia.net/" TargetMode="External"/><Relationship Id="rId61" Type="http://schemas.openxmlformats.org/officeDocument/2006/relationships/hyperlink" Target="http://www.feadulta.com/es/carta/semanapasada.html" TargetMode="External"/><Relationship Id="rId19" Type="http://schemas.openxmlformats.org/officeDocument/2006/relationships/image" Target="media/image1.jpg"/><Relationship Id="rId14" Type="http://schemas.openxmlformats.org/officeDocument/2006/relationships/hyperlink" Target="http://regina.monestirsantbenetmontserrat.com/imatges/DiumDijSt23cas.pps" TargetMode="External"/><Relationship Id="rId22" Type="http://schemas.openxmlformats.org/officeDocument/2006/relationships/hyperlink" Target="https://www.feadulta.com/es/buscadoravanzado/item/9587-hebreos-4-14-16-5-7-9.html" TargetMode="External"/><Relationship Id="rId27" Type="http://schemas.openxmlformats.org/officeDocument/2006/relationships/hyperlink" Target="https://www.feadulta.com/es/cantoral-de-salome-arricibita/7034-dos-maderos-con-presentacion.html" TargetMode="External"/><Relationship Id="rId30" Type="http://schemas.openxmlformats.org/officeDocument/2006/relationships/hyperlink" Target="https://www.feadulta.com/es/buscadoravanzado/item/7443-pregon-pascual-2016.html" TargetMode="External"/><Relationship Id="rId35" Type="http://schemas.openxmlformats.org/officeDocument/2006/relationships/hyperlink" Target="https://www.feadulta.com/es/buscadoravanzado/item/14756-tres-reacciones-ante-la-resurreccion-de-jesus.html" TargetMode="External"/><Relationship Id="rId43" Type="http://schemas.openxmlformats.org/officeDocument/2006/relationships/hyperlink" Target="https://www.feadulta.com/es/buscadoravanzado/item/64-jesus-vive.html" TargetMode="External"/><Relationship Id="rId48" Type="http://schemas.openxmlformats.org/officeDocument/2006/relationships/hyperlink" Target="https://www.feadulta.com/es/buscadoravanzado/item/14762-francisco-sobre-la-colonizacion-hoy-ninguna-potencia-esta-legitimada-para-determinar-la-identidad-de-una-nacion.html" TargetMode="External"/><Relationship Id="rId56" Type="http://schemas.openxmlformats.org/officeDocument/2006/relationships/hyperlink" Target="https://www.feadulta.com/es/indice-multimedia/7039-oracion-al-cristo-del-calvario.html" TargetMode="External"/><Relationship Id="rId64" Type="http://schemas.openxmlformats.org/officeDocument/2006/relationships/fontTable" Target="fontTable.xml"/><Relationship Id="rId8" Type="http://schemas.openxmlformats.org/officeDocument/2006/relationships/hyperlink" Target="https://www.feadulta.com/es/buscadoravanzado/item/14772-la-eucaristia-es-signo-de-lo-que-fue-jesus-de-lo-que-nosotros-debemos-ser.html" TargetMode="External"/><Relationship Id="rId51" Type="http://schemas.openxmlformats.org/officeDocument/2006/relationships/hyperlink" Target="https://www.feadulta.com/es/buscadoravanzado/item/14765-de-los-suenos-tambien-se-aprende.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4751-jueves-santo.html" TargetMode="External"/><Relationship Id="rId17" Type="http://schemas.openxmlformats.org/officeDocument/2006/relationships/hyperlink" Target="https://www.feadulta.com/es/buscadoravanzado/item/1179-juan-18-1-40-y-19-1-42.html" TargetMode="External"/><Relationship Id="rId25" Type="http://schemas.openxmlformats.org/officeDocument/2006/relationships/hyperlink" Target="https://www.feadulta.com/es/buscadoravanzado/item/55-la-cruz.html" TargetMode="External"/><Relationship Id="rId33" Type="http://schemas.openxmlformats.org/officeDocument/2006/relationships/hyperlink" Target="https://www.feadulta.com/es/buscadoravanzado/item/58-juan-20-1-9.html" TargetMode="External"/><Relationship Id="rId38" Type="http://schemas.openxmlformats.org/officeDocument/2006/relationships/hyperlink" Target="https://www.feadulta.com/es/buscadoravanzado/item/14767-dios-tiene-la-ultima-palabra.html" TargetMode="External"/><Relationship Id="rId46" Type="http://schemas.openxmlformats.org/officeDocument/2006/relationships/hyperlink" Target="https://www.feadulta.com/es/buscadoravanzado/item/14760-como-vivir-la-semana-santa.html" TargetMode="External"/><Relationship Id="rId59" Type="http://schemas.openxmlformats.org/officeDocument/2006/relationships/hyperlink" Target="http://www.feadulta.com/es/proyecol3.html" TargetMode="External"/><Relationship Id="rId20" Type="http://schemas.openxmlformats.org/officeDocument/2006/relationships/hyperlink" Target="https://www.feadulta.com/es/buscadoravanzado/item/14758-viernes-santo-pasion-del-senor.html" TargetMode="External"/><Relationship Id="rId41" Type="http://schemas.openxmlformats.org/officeDocument/2006/relationships/hyperlink" Target="https://www.feadulta.com/es/buscadoravanzado/item/7444-pascua-florida.html" TargetMode="External"/><Relationship Id="rId54" Type="http://schemas.openxmlformats.org/officeDocument/2006/relationships/hyperlink" Target="https://www.feadulta.com/es/indice-multimedia/7041-darnos-del-todo-2.html" TargetMode="External"/><Relationship Id="rId62" Type="http://schemas.openxmlformats.org/officeDocument/2006/relationships/hyperlink" Target="http://www.feadulta.com/es/carta/otrassemanas.html" TargetMode="External"/><Relationship Id="rId1" Type="http://schemas.openxmlformats.org/officeDocument/2006/relationships/styles" Target="styles.xml"/><Relationship Id="rId6" Type="http://schemas.openxmlformats.org/officeDocument/2006/relationships/hyperlink" Target="http://www.feadulta.com/es/effa/90-secc1cat/3846-secc1col14.html" TargetMode="External"/><Relationship Id="rId15" Type="http://schemas.openxmlformats.org/officeDocument/2006/relationships/hyperlink" Target="https://www.feadulta.com/es/cantoral-de-salome-arricibita/7033-una-toalla-cenida.html" TargetMode="External"/><Relationship Id="rId23" Type="http://schemas.openxmlformats.org/officeDocument/2006/relationships/hyperlink" Target="https://www.feadulta.com/es/buscadoravanzado/item/7442-mas-humana.html" TargetMode="External"/><Relationship Id="rId28" Type="http://schemas.openxmlformats.org/officeDocument/2006/relationships/hyperlink" Target="https://www.feadulta.com/es/indice-multimedia/7037-mirar-la-cruz.html" TargetMode="External"/><Relationship Id="rId36" Type="http://schemas.openxmlformats.org/officeDocument/2006/relationships/hyperlink" Target="https://www.feadulta.com/es/buscadoravanzado/item/14757-sepulcro-silencio-y-vida.html" TargetMode="External"/><Relationship Id="rId49" Type="http://schemas.openxmlformats.org/officeDocument/2006/relationships/hyperlink" Target="https://www.feadulta.com/es/buscadoravanzado/item/14763-contra-el-desfase-aggiornamento.html" TargetMode="External"/><Relationship Id="rId57" Type="http://schemas.openxmlformats.org/officeDocument/2006/relationships/hyperlink" Target="https://www.feadulta.com/es/videos/7042-pregon-pascual.html" TargetMode="External"/><Relationship Id="rId10" Type="http://schemas.openxmlformats.org/officeDocument/2006/relationships/hyperlink" Target="https://www.feadulta.com/es/buscadoravanzado/item/4844-1-corintios-11-23-26.html" TargetMode="External"/><Relationship Id="rId31" Type="http://schemas.openxmlformats.org/officeDocument/2006/relationships/hyperlink" Target="https://www.feadulta.com/es/buscadoravanzado/item/14753-vigilia-pascual.html" TargetMode="External"/><Relationship Id="rId44" Type="http://schemas.openxmlformats.org/officeDocument/2006/relationships/hyperlink" Target="https://www.feadulta.com/es/indice-multimedia/7038-vidas-resucitadas.html" TargetMode="External"/><Relationship Id="rId52" Type="http://schemas.openxmlformats.org/officeDocument/2006/relationships/hyperlink" Target="https://www.feadulta.com/es/buscadoravanzado/item/14766-sin-miedo-a-la-verdad.html" TargetMode="External"/><Relationship Id="rId60" Type="http://schemas.openxmlformats.org/officeDocument/2006/relationships/hyperlink" Target="http://www.feadulta.com/es/carta/estasemana.html" TargetMode="External"/><Relationship Id="rId65" Type="http://schemas.openxmlformats.org/officeDocument/2006/relationships/theme" Target="theme/theme1.xm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9586-exodo-12-1-8-y-11-14.html" TargetMode="External"/><Relationship Id="rId13" Type="http://schemas.openxmlformats.org/officeDocument/2006/relationships/hyperlink" Target="https://www.feadulta.com/es/buscadoravanzado/item/50-hermandad.html" TargetMode="External"/><Relationship Id="rId18" Type="http://schemas.openxmlformats.org/officeDocument/2006/relationships/hyperlink" Target="https://www.feadulta.com/es/buscadoravanzado/item/14773-debemos-superar-el-mito-de-que-jesus-murio-por-nosotros.html" TargetMode="External"/><Relationship Id="rId39" Type="http://schemas.openxmlformats.org/officeDocument/2006/relationships/hyperlink" Target="https://www.feadulta.com/es/buscadoravanzado/item/4847-hechos-10-34-y-37-4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2195</Words>
  <Characters>12075</Characters>
  <Application>Microsoft Office Word</Application>
  <DocSecurity>0</DocSecurity>
  <Lines>100</Lines>
  <Paragraphs>28</Paragraphs>
  <ScaleCrop>false</ScaleCrop>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2023-04-05T08:34:00Z</dcterms:created>
  <dcterms:modified xsi:type="dcterms:W3CDTF">2023-04-05T08:42:00Z</dcterms:modified>
</cp:coreProperties>
</file>