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41" w:rsidRPr="00C81241" w:rsidRDefault="00C81241" w:rsidP="001E4A9A">
      <w:pPr>
        <w:pStyle w:val="Ttulo2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C81241">
        <w:rPr>
          <w:rFonts w:ascii="Times New Roman" w:eastAsia="Times New Roman" w:hAnsi="Times New Roman" w:cs="Times New Roman"/>
          <w:sz w:val="28"/>
          <w:szCs w:val="28"/>
          <w:u w:val="single"/>
        </w:rPr>
        <w:t>Ascensión del Señor – ciclo ‘A’ -</w:t>
      </w:r>
    </w:p>
    <w:p w:rsidR="00C81241" w:rsidRPr="00C81241" w:rsidRDefault="00C81241" w:rsidP="001E4A9A">
      <w:pPr>
        <w:pStyle w:val="Ttulo2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1241">
        <w:rPr>
          <w:rFonts w:ascii="Times New Roman" w:eastAsia="Times New Roman" w:hAnsi="Times New Roman" w:cs="Times New Roman"/>
          <w:i/>
          <w:sz w:val="28"/>
          <w:szCs w:val="28"/>
        </w:rPr>
        <w:t xml:space="preserve">JESÚS ESTÁ CON NOSOTROS </w:t>
      </w:r>
      <w:r w:rsidRPr="00C81241">
        <w:rPr>
          <w:rFonts w:ascii="Times New Roman" w:eastAsia="Times New Roman" w:hAnsi="Times New Roman" w:cs="Times New Roman"/>
          <w:sz w:val="28"/>
          <w:szCs w:val="28"/>
        </w:rPr>
        <w:t>(Mateo 28,16-20)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>Mateo no ha querido terminar su narración evangélica con el relato de la Ascensión</w:t>
      </w:r>
      <w:r w:rsidRPr="00C81241">
        <w:rPr>
          <w:rFonts w:ascii="Times New Roman" w:hAnsi="Times New Roman" w:cs="Times New Roman"/>
          <w:sz w:val="28"/>
          <w:szCs w:val="28"/>
        </w:rPr>
        <w:t>. Su evangelio, redactado en condiciones difíciles y críticas para las comunidades creyentes, pedía un final diferente al de Lucas.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>Una lectura ingenua y equivocada de la Ascensión podía crear en aquellas comunidades la sensación de orfandad y abandono ante la partida definitiva de Jesús</w:t>
      </w:r>
      <w:r w:rsidRPr="00C81241">
        <w:rPr>
          <w:rFonts w:ascii="Times New Roman" w:hAnsi="Times New Roman" w:cs="Times New Roman"/>
          <w:sz w:val="28"/>
          <w:szCs w:val="28"/>
        </w:rPr>
        <w:t>. Por eso Mateo termina su evangelio con una frase inolvidable de Jesús resucitado: «Sabed que yo estoy con vosotros todos los días, hasta el fin del mundo».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>Esta es la fe que ha animado siempre a las comunidades cristianas</w:t>
      </w:r>
      <w:r w:rsidRPr="00C81241">
        <w:rPr>
          <w:rFonts w:ascii="Times New Roman" w:hAnsi="Times New Roman" w:cs="Times New Roman"/>
          <w:sz w:val="28"/>
          <w:szCs w:val="28"/>
        </w:rPr>
        <w:t>. No estamos solos, perdidos en medio de la historia, abandonados a nuestras propias fuerzas y a nuestro pecado. Cristo está con nosotros. En momentos como los que estamos viviendo hoy los creyentes es fácil caer en lamentaciones, desalientos y derrotismo. Se diría que hemos olvidado algo que necesitamos urgentemente recordar: él está con nosotros.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>Los obispos, reunidos con ocasión del Concilio Vaticano II, constataban la falta de una verdadera teología de la presencia de Cristo en su Iglesia</w:t>
      </w:r>
      <w:r w:rsidRPr="00C81241">
        <w:rPr>
          <w:rFonts w:ascii="Times New Roman" w:hAnsi="Times New Roman" w:cs="Times New Roman"/>
          <w:sz w:val="28"/>
          <w:szCs w:val="28"/>
        </w:rPr>
        <w:t>. La preocupación por defender y precisar la presencia del Cuerpo y la Sangre de Cristo en la eucaristía ha podido llevarnos inconscientemente a olvidar la presencia viva del Señor resucitado en el corazón de toda la comunidad cristiana.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>Sin embargo, para los primeros creyentes, Jesús no es un personaje del pasado</w:t>
      </w:r>
      <w:r w:rsidRPr="00C81241">
        <w:rPr>
          <w:rFonts w:ascii="Times New Roman" w:hAnsi="Times New Roman" w:cs="Times New Roman"/>
          <w:sz w:val="28"/>
          <w:szCs w:val="28"/>
        </w:rPr>
        <w:t>, un difunto a quien se venera y se da culto, sino alguien vivo, que anima, vivifica y llena con su espíritu a la comunidad creyente.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>Cuando dos o tres creyentes se reúnen en su nombre, allí esta él en medio de ellos</w:t>
      </w:r>
      <w:r w:rsidRPr="00C81241">
        <w:rPr>
          <w:rFonts w:ascii="Times New Roman" w:hAnsi="Times New Roman" w:cs="Times New Roman"/>
          <w:sz w:val="28"/>
          <w:szCs w:val="28"/>
        </w:rPr>
        <w:t>. Los encuentros de los creyentes no son asambleas de hombres huérfanos que tratan de alentarse unos a otros. En medio de ellos está el Resucitado, con su aliento y fuerza dinamizadora. Olvidarlo es arriesgarnos a debilitar de raíz nuestra esperanza.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6"/>
          <w:szCs w:val="26"/>
        </w:rPr>
        <w:t>Todavía hay algo más</w:t>
      </w:r>
      <w:r w:rsidRPr="00C81241">
        <w:rPr>
          <w:rFonts w:ascii="Times New Roman" w:hAnsi="Times New Roman" w:cs="Times New Roman"/>
          <w:sz w:val="26"/>
          <w:szCs w:val="26"/>
        </w:rPr>
        <w:t xml:space="preserve">. </w:t>
      </w:r>
      <w:r w:rsidRPr="00C81241">
        <w:rPr>
          <w:rFonts w:ascii="Times New Roman" w:hAnsi="Times New Roman" w:cs="Times New Roman"/>
          <w:b/>
          <w:sz w:val="26"/>
          <w:szCs w:val="26"/>
        </w:rPr>
        <w:t>Cuando nos encontramos con un hombre necesitado,</w:t>
      </w:r>
      <w:r w:rsidRPr="00C81241">
        <w:rPr>
          <w:rFonts w:ascii="Times New Roman" w:hAnsi="Times New Roman" w:cs="Times New Roman"/>
          <w:sz w:val="26"/>
          <w:szCs w:val="26"/>
        </w:rPr>
        <w:t xml:space="preserve"> despreciado o abandonado, </w:t>
      </w:r>
      <w:r w:rsidRPr="00C81241">
        <w:rPr>
          <w:rFonts w:ascii="Times New Roman" w:hAnsi="Times New Roman" w:cs="Times New Roman"/>
          <w:b/>
          <w:sz w:val="26"/>
          <w:szCs w:val="26"/>
        </w:rPr>
        <w:t>nos estamos encontrando con aquel que quiso solidarizarse con ellos de manera radical.</w:t>
      </w:r>
      <w:r w:rsidRPr="00C81241">
        <w:rPr>
          <w:rFonts w:ascii="Times New Roman" w:hAnsi="Times New Roman" w:cs="Times New Roman"/>
          <w:sz w:val="26"/>
          <w:szCs w:val="26"/>
        </w:rPr>
        <w:t xml:space="preserve"> Por eso nuestra adhesión actual a Cristo en ningún lugar se verifica mejor que en la ayuda y solidaridad con el necesitado. «Cuanto hicisteis a uno de estos pequeños, a mí me lo hicisteis».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sz w:val="26"/>
          <w:szCs w:val="26"/>
        </w:rPr>
      </w:pPr>
      <w:r w:rsidRPr="00C81241">
        <w:rPr>
          <w:rFonts w:ascii="Times New Roman" w:hAnsi="Times New Roman" w:cs="Times New Roman"/>
          <w:sz w:val="26"/>
          <w:szCs w:val="26"/>
        </w:rPr>
        <w:tab/>
      </w:r>
      <w:r w:rsidRPr="00C81241">
        <w:rPr>
          <w:rFonts w:ascii="Times New Roman" w:hAnsi="Times New Roman" w:cs="Times New Roman"/>
          <w:b/>
          <w:sz w:val="26"/>
          <w:szCs w:val="26"/>
        </w:rPr>
        <w:t>El Señor resucitado está en la eucaristía</w:t>
      </w:r>
      <w:r w:rsidRPr="00C81241">
        <w:rPr>
          <w:rFonts w:ascii="Times New Roman" w:hAnsi="Times New Roman" w:cs="Times New Roman"/>
          <w:sz w:val="26"/>
          <w:szCs w:val="26"/>
        </w:rPr>
        <w:t xml:space="preserve"> alimentando nuestra fe. </w:t>
      </w:r>
      <w:r w:rsidRPr="00C81241">
        <w:rPr>
          <w:rFonts w:ascii="Times New Roman" w:hAnsi="Times New Roman" w:cs="Times New Roman"/>
          <w:b/>
          <w:sz w:val="26"/>
          <w:szCs w:val="26"/>
        </w:rPr>
        <w:t>Está en la comunidad cristiana</w:t>
      </w:r>
      <w:r w:rsidRPr="00C81241">
        <w:rPr>
          <w:rFonts w:ascii="Times New Roman" w:hAnsi="Times New Roman" w:cs="Times New Roman"/>
          <w:sz w:val="26"/>
          <w:szCs w:val="26"/>
        </w:rPr>
        <w:t xml:space="preserve"> infundiendo su Espíritu e impulsando la misión. </w:t>
      </w:r>
      <w:r w:rsidRPr="00C81241">
        <w:rPr>
          <w:rFonts w:ascii="Times New Roman" w:hAnsi="Times New Roman" w:cs="Times New Roman"/>
          <w:b/>
          <w:sz w:val="26"/>
          <w:szCs w:val="26"/>
        </w:rPr>
        <w:t>Está en los pobres</w:t>
      </w:r>
      <w:r w:rsidRPr="00C81241">
        <w:rPr>
          <w:rFonts w:ascii="Times New Roman" w:hAnsi="Times New Roman" w:cs="Times New Roman"/>
          <w:sz w:val="26"/>
          <w:szCs w:val="26"/>
        </w:rPr>
        <w:t xml:space="preserve"> moviendo nuestros corazones a la compasión. Está todos los días, hasta el fin del mundo. </w:t>
      </w:r>
    </w:p>
    <w:p w:rsidR="00C81241" w:rsidRPr="00C81241" w:rsidRDefault="00C81241" w:rsidP="00C81241">
      <w:pPr>
        <w:pStyle w:val="NormalWeb"/>
        <w:spacing w:line="3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81241">
        <w:rPr>
          <w:rFonts w:ascii="Times New Roman" w:hAnsi="Times New Roman" w:cs="Times New Roman"/>
          <w:b/>
          <w:sz w:val="28"/>
          <w:szCs w:val="28"/>
        </w:rPr>
        <w:t xml:space="preserve">José Antonio </w:t>
      </w:r>
      <w:proofErr w:type="gramStart"/>
      <w:r w:rsidRPr="00C81241">
        <w:rPr>
          <w:rFonts w:ascii="Times New Roman" w:hAnsi="Times New Roman" w:cs="Times New Roman"/>
          <w:b/>
          <w:sz w:val="28"/>
          <w:szCs w:val="28"/>
        </w:rPr>
        <w:t>Pagola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C81241">
        <w:rPr>
          <w:rStyle w:val="Textoennegrita"/>
          <w:rFonts w:ascii="Times New Roman" w:hAnsi="Times New Roman" w:cs="Times New Roman"/>
          <w:b w:val="0"/>
          <w:sz w:val="28"/>
          <w:szCs w:val="28"/>
        </w:rPr>
        <w:t>21 de mayo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</w:rPr>
        <w:t>)</w:t>
      </w:r>
    </w:p>
    <w:p w:rsidR="00660BC9" w:rsidRPr="00C81241" w:rsidRDefault="00660BC9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660BC9" w:rsidRPr="00C81241" w:rsidSect="00C81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41"/>
    <w:rsid w:val="001E4A9A"/>
    <w:rsid w:val="00541EC6"/>
    <w:rsid w:val="00660BC9"/>
    <w:rsid w:val="00C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6DB4-3A52-48AD-8C93-6F95E671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C81241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C81241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81241"/>
    <w:rPr>
      <w:rFonts w:ascii="Calibri" w:hAnsi="Calibri" w:cs="Calibri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241"/>
    <w:rPr>
      <w:rFonts w:ascii="Calibri" w:hAnsi="Calibri" w:cs="Calibri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81241"/>
    <w:pPr>
      <w:spacing w:before="100" w:beforeAutospacing="1" w:after="100" w:afterAutospacing="1" w:line="240" w:lineRule="auto"/>
    </w:pPr>
    <w:rPr>
      <w:rFonts w:ascii="Calibri" w:hAnsi="Calibri" w:cs="Calibri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81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0E6E-D9CD-411D-9F4B-CA53754D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</cp:revision>
  <dcterms:created xsi:type="dcterms:W3CDTF">2023-05-15T10:42:00Z</dcterms:created>
  <dcterms:modified xsi:type="dcterms:W3CDTF">2023-05-20T09:56:00Z</dcterms:modified>
</cp:coreProperties>
</file>