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b/>
          <w:bCs/>
          <w:i/>
          <w:iCs/>
          <w:color w:val="222222"/>
          <w:lang w:val="fr-FR"/>
        </w:rPr>
        <w:t>5</w:t>
      </w:r>
      <w:r w:rsidRPr="00ED7685">
        <w:rPr>
          <w:rFonts w:ascii="Cambria" w:hAnsi="Cambria" w:cs="Helvetica"/>
          <w:b/>
          <w:bCs/>
          <w:i/>
          <w:iCs/>
          <w:color w:val="222222"/>
          <w:vertAlign w:val="superscript"/>
          <w:lang w:val="fr-FR"/>
        </w:rPr>
        <w:t>ème</w:t>
      </w:r>
      <w:r w:rsidRPr="00ED7685">
        <w:rPr>
          <w:rFonts w:ascii="Cambria" w:hAnsi="Cambria" w:cs="Helvetica"/>
          <w:b/>
          <w:bCs/>
          <w:i/>
          <w:iCs/>
          <w:color w:val="222222"/>
          <w:lang w:val="fr-FR"/>
        </w:rPr>
        <w:t> dimanche de Pâques A   ---   10 mai 2020</w:t>
      </w:r>
      <w:bookmarkStart w:id="0" w:name="_GoBack"/>
      <w:bookmarkEnd w:id="0"/>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b/>
          <w:bCs/>
          <w:i/>
          <w:iCs/>
          <w:color w:val="222222"/>
          <w:lang w:val="fr-FR"/>
        </w:rPr>
        <w:t>Actes des Apôtres 6,1-7   ---   1Pierre 2,4-9   ---   Jean 14,1-12</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color w:val="333333"/>
          <w:lang w:val="fr-FR"/>
        </w:rPr>
        <w:t> </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b/>
          <w:bCs/>
          <w:i/>
          <w:iCs/>
          <w:color w:val="333333"/>
        </w:rPr>
        <w:t>“Yo soy el Camino, la Verdad y la Vida.”</w:t>
      </w:r>
      <w:r w:rsidRPr="00ED7685">
        <w:rPr>
          <w:rFonts w:ascii="Cambria" w:hAnsi="Cambria" w:cs="Helvetica"/>
          <w:color w:val="333333"/>
        </w:rPr>
        <w:t> Ya observamos el domingo pasado que, para describir quién es Jesús, a Juan le gusta introducir en su evangelio nuevos títulos y calificativos. Los del evangelio de este domingo, "Camino", "Verdad", "Vida", son muy evocadores y atractivos. Sin embargo, sus significados son bastante amplios, y por eso a veces ambiguos. A nosotros nos incumbe hacerlos más concretos y eficientes. </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color w:val="222222"/>
        </w:rPr>
        <w:t>Más que nunca, vivimos en una “sociedad líquida” (la expresión es de Zygmunt Bauman), y en un mundo en el que nuestros científicos constatan que el tamaño de nuestra ignorancia aumenta a medida en que aumentan los descubrimientos. Por ellos nos identificamos fácilmente con la pregunta de Thomas, </w:t>
      </w:r>
      <w:r w:rsidRPr="00ED7685">
        <w:rPr>
          <w:rFonts w:ascii="Cambria" w:hAnsi="Cambria" w:cs="Helvetica"/>
          <w:b/>
          <w:bCs/>
          <w:i/>
          <w:iCs/>
          <w:color w:val="222222"/>
        </w:rPr>
        <w:t>“¿Cómo podemos saber el camino?”</w:t>
      </w:r>
      <w:r w:rsidRPr="00ED7685">
        <w:rPr>
          <w:rFonts w:ascii="Cambria" w:hAnsi="Cambria" w:cs="Helvetica"/>
          <w:color w:val="222222"/>
        </w:rPr>
        <w:t>, del mismo modo que el Viernes Santo nos identificamos con la de Poncio Pilato, </w:t>
      </w:r>
      <w:r w:rsidRPr="00ED7685">
        <w:rPr>
          <w:rFonts w:ascii="Cambria" w:hAnsi="Cambria" w:cs="Helvetica"/>
          <w:b/>
          <w:bCs/>
          <w:i/>
          <w:iCs/>
          <w:color w:val="222222"/>
        </w:rPr>
        <w:t>“¿Qué es la verdad?”</w:t>
      </w:r>
      <w:r w:rsidRPr="00ED7685">
        <w:rPr>
          <w:rFonts w:ascii="Cambria" w:hAnsi="Cambria" w:cs="Helvetica"/>
          <w:color w:val="222222"/>
        </w:rPr>
        <w:t>. Pero si meditamos hoy el evangelio de Juan es porque también nos identificamos con Simón Pedro. Cuando Jesús preguntó a los discípulos: </w:t>
      </w:r>
      <w:r w:rsidRPr="00ED7685">
        <w:rPr>
          <w:rFonts w:ascii="Cambria" w:hAnsi="Cambria" w:cs="Helvetica"/>
          <w:b/>
          <w:bCs/>
          <w:i/>
          <w:iCs/>
          <w:color w:val="222222"/>
        </w:rPr>
        <w:t>“¿También vosotros queréis marcharos?”, Pedro respondió: “Señor, ¿a quién vamos a acudir? Tú tienes palabras de la vida eterna</w:t>
      </w:r>
      <w:r w:rsidRPr="00ED7685">
        <w:rPr>
          <w:rFonts w:ascii="Cambria" w:hAnsi="Cambria" w:cs="Helvetica"/>
          <w:color w:val="222222"/>
        </w:rPr>
        <w:t>”. Es muy probable, casi seguro, que Pedro no entendiera muy bien lo que era la "vida eterna". Claro que nosotros tampoco. Pero quería mostrar su total apego a Jesús, su amigo, maestro, salvador, y decirle que quería poner en sus manos su futuro y su vida. En esa relación interpersonal con Jesús es donde se encuentra lo esencial. Los términos que usamos para describirla, e incluso sus consecuencias, tienen una importancia relativa.</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color w:val="333333"/>
        </w:rPr>
        <w:t xml:space="preserve">Y así parece que lo entendió Juan. En su evangelio, Jesús no sólo se presenta como la Puerta, Camino, Verdad... sino que varias veces proclama tan sólo “Yo soy”, sin añadiduras. Se trata de los momentos más solemnes e importantes de la </w:t>
      </w:r>
      <w:proofErr w:type="spellStart"/>
      <w:r w:rsidRPr="00ED7685">
        <w:rPr>
          <w:rFonts w:ascii="Cambria" w:hAnsi="Cambria" w:cs="Helvetica"/>
          <w:color w:val="333333"/>
        </w:rPr>
        <w:t>auto-revelación</w:t>
      </w:r>
      <w:proofErr w:type="spellEnd"/>
      <w:r w:rsidRPr="00ED7685">
        <w:rPr>
          <w:rFonts w:ascii="Cambria" w:hAnsi="Cambria" w:cs="Helvetica"/>
          <w:color w:val="333333"/>
        </w:rPr>
        <w:t>. </w:t>
      </w:r>
      <w:r w:rsidRPr="00ED7685">
        <w:rPr>
          <w:rFonts w:ascii="Cambria" w:hAnsi="Cambria" w:cs="Helvetica"/>
          <w:b/>
          <w:bCs/>
          <w:i/>
          <w:iCs/>
          <w:color w:val="333333"/>
        </w:rPr>
        <w:t>“Si no creéis que Yo Soy, moriréis en vuestros pecados”</w:t>
      </w:r>
      <w:r w:rsidRPr="00ED7685">
        <w:rPr>
          <w:rFonts w:ascii="Cambria" w:hAnsi="Cambria" w:cs="Helvetica"/>
          <w:color w:val="333333"/>
        </w:rPr>
        <w:t> (Juan 8:24), </w:t>
      </w:r>
      <w:r w:rsidRPr="00ED7685">
        <w:rPr>
          <w:rFonts w:ascii="Cambria" w:hAnsi="Cambria" w:cs="Helvetica"/>
          <w:b/>
          <w:bCs/>
          <w:i/>
          <w:iCs/>
          <w:color w:val="333333"/>
        </w:rPr>
        <w:t>“Antes de que Abraham existiera, Yo soy”</w:t>
      </w:r>
      <w:r w:rsidRPr="00ED7685">
        <w:rPr>
          <w:rFonts w:ascii="Cambria" w:hAnsi="Cambria" w:cs="Helvetica"/>
          <w:color w:val="333333"/>
        </w:rPr>
        <w:t xml:space="preserve"> (Juan 8:58). Al hacerlo, Jesús se identifica con el Misterio absoluto que es Dios para los creyentes, Misterio absoluto con quien tenemos una relación interpersonal que no podemos explicar. Y así es como se presenta Jesús ante Pedro, ante sus discípulos, ante nosotros hoy. Calificativos y títulos, tanto los más antiguos como "Mesías", "Rey" o "Sacerdote", como los que aparecen en el evangelio de Juan, "Puerta", "Pastor", "Camino", "Verdad", "Vida"... son tan sólo un punto de partida, confuso y ambiguo, que nos brinda la oportunidad de iniciar algo mucho más importante y misterioso, nuestra relación personal con Jesús de Nazaret. Es esta relación íntima con Jesús la que poco a poco dará sentido a los títulos y calificativos, a las palabras que podamos usar. Caminando con Jesús, así es como haremos, mejoraremos, prolongaremos el Camino, paso a paso y día a día. Contemplando el rostro de Jesús y su humanidad allí donde se nos presenta, en aquellas personas cuya vida cotidiana las convierte en "vecinos" nuestros, poco importa que sean enemigos o amigos, así es como, poco a poco, descubriremos la Verdad que no caduca. Será una Verdad eminentemente humana, precisamente porque en Jesús también es divina. Y es en nuestra relación, nuestra amistad, nuestra comunión con Jesús, donde podemos constatar que </w:t>
      </w:r>
      <w:r w:rsidRPr="00ED7685">
        <w:rPr>
          <w:rFonts w:ascii="Cambria" w:hAnsi="Cambria" w:cs="Helvetica"/>
          <w:color w:val="333333"/>
        </w:rPr>
        <w:lastRenderedPageBreak/>
        <w:t>vivimos, que la Vida, la auténtica Vida, se está adueñando de nosotros, poco importa las circunstancias en que nos encontremos.</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color w:val="333333"/>
        </w:rPr>
        <w:t>Ese es probablemente el motivo por el que me gusta meditar uno de los himnos de Pascua del breviario francés: “El Señor os ha precedido, en la muerte que os obsesiona, vuestras futuras muertes. ¡Id y vivid sin miedo! Jesús en su Pasión ya se ha llevado vuestras tumbas.”</w:t>
      </w:r>
    </w:p>
    <w:p w:rsidR="00ED7685" w:rsidRPr="00ED7685" w:rsidRDefault="00ED7685" w:rsidP="00ED7685">
      <w:pPr>
        <w:pStyle w:val="NormalWeb"/>
        <w:shd w:val="clear" w:color="auto" w:fill="FFFFFF"/>
        <w:jc w:val="both"/>
        <w:rPr>
          <w:rFonts w:ascii="Cambria" w:hAnsi="Cambria" w:cs="Helvetica"/>
          <w:color w:val="222222"/>
        </w:rPr>
      </w:pPr>
      <w:r w:rsidRPr="00ED7685">
        <w:rPr>
          <w:rFonts w:ascii="Cambria" w:hAnsi="Cambria" w:cs="Helvetica"/>
          <w:color w:val="333333"/>
          <w:lang w:val="fr-FR"/>
        </w:rPr>
        <w:t> </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color w:val="333333"/>
          <w:lang w:val="fr-FR"/>
        </w:rPr>
        <w:t> </w:t>
      </w:r>
      <w:r w:rsidRPr="00ED7685">
        <w:rPr>
          <w:rFonts w:ascii="Cambria" w:hAnsi="Cambria" w:cs="Helvetica"/>
          <w:b/>
          <w:bCs/>
          <w:i/>
          <w:iCs/>
          <w:color w:val="222222"/>
          <w:lang w:val="fr-FR"/>
        </w:rPr>
        <w:t>5</w:t>
      </w:r>
      <w:r w:rsidRPr="00ED7685">
        <w:rPr>
          <w:rFonts w:ascii="Cambria" w:hAnsi="Cambria" w:cs="Helvetica"/>
          <w:b/>
          <w:bCs/>
          <w:i/>
          <w:iCs/>
          <w:color w:val="222222"/>
          <w:vertAlign w:val="superscript"/>
          <w:lang w:val="fr-FR"/>
        </w:rPr>
        <w:t>ème</w:t>
      </w:r>
      <w:r w:rsidRPr="00ED7685">
        <w:rPr>
          <w:rFonts w:ascii="Cambria" w:hAnsi="Cambria" w:cs="Helvetica"/>
          <w:b/>
          <w:bCs/>
          <w:i/>
          <w:iCs/>
          <w:color w:val="222222"/>
          <w:lang w:val="fr-FR"/>
        </w:rPr>
        <w:t> dimanche de Pâques A   ---   10 mai 2020</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b/>
          <w:bCs/>
          <w:i/>
          <w:iCs/>
          <w:color w:val="222222"/>
          <w:lang w:val="fr-FR"/>
        </w:rPr>
        <w:t>Actes des Apôtres 6,1-7   ---   1Pierre 2,4-9   ---   Jean 14,1-12</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b/>
          <w:bCs/>
          <w:i/>
          <w:iCs/>
          <w:color w:val="222222"/>
          <w:lang w:val="fr-FR"/>
        </w:rPr>
        <w:t> </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b/>
          <w:bCs/>
          <w:i/>
          <w:iCs/>
          <w:color w:val="222222"/>
          <w:lang w:val="fr-FR"/>
        </w:rPr>
        <w:t>« Moi, je suis le Chemin, la Vérité et la Vie »</w:t>
      </w:r>
      <w:r w:rsidRPr="00ED7685">
        <w:rPr>
          <w:rFonts w:ascii="Cambria" w:hAnsi="Cambria" w:cs="Helvetica"/>
          <w:color w:val="222222"/>
          <w:lang w:val="fr-FR"/>
        </w:rPr>
        <w:t>. Déjà dimanche dernier, nous avons observé que, pour décrire qui est Jésus, l’évangile de Jean aime introduire de nouveaux titres et qualificatifs. Ceux de l’évangile de ce dimanche, « Chemin », « Vérité », « Vie », sont très évocateurs, très attrayants. Cependant leurs sens restent très vastes, et donc parfois ambigus. C’est à nous de les rendre plus concrets et performants.</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color w:val="222222"/>
          <w:lang w:val="fr-FR"/>
        </w:rPr>
        <w:t xml:space="preserve">Plus que jamais, nous vivons dans une « société liquide » (l’expression est de Zygmunt </w:t>
      </w:r>
      <w:proofErr w:type="spellStart"/>
      <w:r w:rsidRPr="00ED7685">
        <w:rPr>
          <w:rFonts w:ascii="Cambria" w:hAnsi="Cambria" w:cs="Helvetica"/>
          <w:color w:val="222222"/>
          <w:lang w:val="fr-FR"/>
        </w:rPr>
        <w:t>Bauman</w:t>
      </w:r>
      <w:proofErr w:type="spellEnd"/>
      <w:r w:rsidRPr="00ED7685">
        <w:rPr>
          <w:rFonts w:ascii="Cambria" w:hAnsi="Cambria" w:cs="Helvetica"/>
          <w:color w:val="222222"/>
          <w:lang w:val="fr-FR"/>
        </w:rPr>
        <w:t>), et dans un monde où nos scientifiques constatent que notre ignorance s’accroit au fur et à mesure qu’augmentent les découvertes. C’est pourquoi nous nous identifions aisément avec la question de Thomas, </w:t>
      </w:r>
      <w:r w:rsidRPr="00ED7685">
        <w:rPr>
          <w:rFonts w:ascii="Cambria" w:hAnsi="Cambria" w:cs="Helvetica"/>
          <w:b/>
          <w:bCs/>
          <w:i/>
          <w:iCs/>
          <w:color w:val="222222"/>
          <w:lang w:val="fr-FR"/>
        </w:rPr>
        <w:t>« Comment pourrions-nous savoir le chemin ? »</w:t>
      </w:r>
      <w:r w:rsidRPr="00ED7685">
        <w:rPr>
          <w:rFonts w:ascii="Cambria" w:hAnsi="Cambria" w:cs="Helvetica"/>
          <w:color w:val="222222"/>
          <w:lang w:val="fr-FR"/>
        </w:rPr>
        <w:t>, tout comme nous nous sommes identifiés Vendredi Saint avec celle de Ponce Pilate, </w:t>
      </w:r>
      <w:r w:rsidRPr="00ED7685">
        <w:rPr>
          <w:rFonts w:ascii="Cambria" w:hAnsi="Cambria" w:cs="Helvetica"/>
          <w:b/>
          <w:bCs/>
          <w:i/>
          <w:iCs/>
          <w:color w:val="222222"/>
          <w:lang w:val="fr-FR"/>
        </w:rPr>
        <w:t>« Qu’est-ce que la vérité ? »</w:t>
      </w:r>
      <w:r w:rsidRPr="00ED7685">
        <w:rPr>
          <w:rFonts w:ascii="Cambria" w:hAnsi="Cambria" w:cs="Helvetica"/>
          <w:color w:val="222222"/>
          <w:lang w:val="fr-FR"/>
        </w:rPr>
        <w:t>. Mais si nous méditons aujourd’hui l’évangile de Jean c’est parce que nous nous identifions aussi avec Simon Pierre. Quand Jésus a demandé aux disciples </w:t>
      </w:r>
      <w:r w:rsidRPr="00ED7685">
        <w:rPr>
          <w:rFonts w:ascii="Cambria" w:hAnsi="Cambria" w:cs="Helvetica"/>
          <w:b/>
          <w:bCs/>
          <w:i/>
          <w:iCs/>
          <w:color w:val="222222"/>
          <w:lang w:val="fr-FR"/>
        </w:rPr>
        <w:t>« Voulez-vous partir, vous aussi ? »</w:t>
      </w:r>
      <w:r w:rsidRPr="00ED7685">
        <w:rPr>
          <w:rFonts w:ascii="Cambria" w:hAnsi="Cambria" w:cs="Helvetica"/>
          <w:color w:val="222222"/>
          <w:lang w:val="fr-FR"/>
        </w:rPr>
        <w:t>, Pierre a répondu sans hésitation : </w:t>
      </w:r>
      <w:r w:rsidRPr="00ED7685">
        <w:rPr>
          <w:rFonts w:ascii="Cambria" w:hAnsi="Cambria" w:cs="Helvetica"/>
          <w:b/>
          <w:bCs/>
          <w:i/>
          <w:iCs/>
          <w:color w:val="333333"/>
          <w:lang w:val="fr-FR"/>
        </w:rPr>
        <w:t>« Seigneur, à qui irions-nous ? Tu as les paroles de la vie éternelle. »</w:t>
      </w:r>
      <w:r w:rsidRPr="00ED7685">
        <w:rPr>
          <w:rFonts w:ascii="Cambria" w:hAnsi="Cambria" w:cs="Helvetica"/>
          <w:color w:val="333333"/>
          <w:lang w:val="fr-FR"/>
        </w:rPr>
        <w:t xml:space="preserve"> Il est très probable, presque certain, que Pierre n’a pas bien compris qu’est-ce que c’était que la « vie éternelle ». Nous non plus d’ailleurs. Mais il a voulu montrer son attachement total à Jésus, son ami, son maître, son sauveur, et lui </w:t>
      </w:r>
      <w:proofErr w:type="gramStart"/>
      <w:r w:rsidRPr="00ED7685">
        <w:rPr>
          <w:rFonts w:ascii="Cambria" w:hAnsi="Cambria" w:cs="Helvetica"/>
          <w:color w:val="333333"/>
          <w:lang w:val="fr-FR"/>
        </w:rPr>
        <w:t>dire  qu’il</w:t>
      </w:r>
      <w:proofErr w:type="gramEnd"/>
      <w:r w:rsidRPr="00ED7685">
        <w:rPr>
          <w:rFonts w:ascii="Cambria" w:hAnsi="Cambria" w:cs="Helvetica"/>
          <w:color w:val="333333"/>
          <w:lang w:val="fr-FR"/>
        </w:rPr>
        <w:t xml:space="preserve"> déposait entre ses mains son avenir et sa vie. C’est dans cette relation interpersonnelle avec Jésus que se trouve l’essentiel. Les termes que nous utilisons pour la décrire, et même les conséquences qui s’en suivront n’ont qu’une importance relative.</w:t>
      </w:r>
    </w:p>
    <w:p w:rsidR="00ED7685" w:rsidRPr="00ED7685" w:rsidRDefault="00ED7685" w:rsidP="00ED7685">
      <w:pPr>
        <w:pStyle w:val="NormalWeb"/>
        <w:shd w:val="clear" w:color="auto" w:fill="FFFFFF"/>
        <w:spacing w:after="0" w:afterAutospacing="0"/>
        <w:jc w:val="both"/>
        <w:rPr>
          <w:rFonts w:ascii="Cambria" w:hAnsi="Cambria" w:cs="Helvetica"/>
          <w:color w:val="222222"/>
        </w:rPr>
      </w:pPr>
      <w:r w:rsidRPr="00ED7685">
        <w:rPr>
          <w:rFonts w:ascii="Cambria" w:hAnsi="Cambria" w:cs="Helvetica"/>
          <w:color w:val="333333"/>
          <w:lang w:val="fr-FR"/>
        </w:rPr>
        <w:t>Jean semble l’avoir ainsi compris. Dans son évangile, non seulement Jésus se présente comme étant la Porte, Chemin, la Vérité… mais à plusieurs reprises il proclame tout simplement « Je suis », sans aucune ajoute. Ce sont les moments les plus solennels, les plus importants de l’autorévélation de Jésus. </w:t>
      </w:r>
      <w:r w:rsidRPr="00ED7685">
        <w:rPr>
          <w:rFonts w:ascii="Cambria" w:hAnsi="Cambria" w:cs="Helvetica"/>
          <w:b/>
          <w:bCs/>
          <w:i/>
          <w:iCs/>
          <w:color w:val="333333"/>
          <w:lang w:val="fr-FR"/>
        </w:rPr>
        <w:t>« Si vous ne croyez pas que Moi, Je Suis, vous mourrez dans vos péchés »</w:t>
      </w:r>
      <w:r w:rsidRPr="00ED7685">
        <w:rPr>
          <w:rFonts w:ascii="Cambria" w:hAnsi="Cambria" w:cs="Helvetica"/>
          <w:color w:val="333333"/>
          <w:lang w:val="fr-FR"/>
        </w:rPr>
        <w:t> (Jean 8,24), </w:t>
      </w:r>
      <w:r w:rsidRPr="00ED7685">
        <w:rPr>
          <w:rFonts w:ascii="Cambria" w:hAnsi="Cambria" w:cs="Helvetica"/>
          <w:b/>
          <w:bCs/>
          <w:i/>
          <w:iCs/>
          <w:color w:val="333333"/>
          <w:lang w:val="fr-FR"/>
        </w:rPr>
        <w:t>« Avant qu’Abraham ait existé, Moi Je Suis »</w:t>
      </w:r>
      <w:r w:rsidRPr="00ED7685">
        <w:rPr>
          <w:rFonts w:ascii="Cambria" w:hAnsi="Cambria" w:cs="Helvetica"/>
          <w:color w:val="333333"/>
          <w:lang w:val="fr-FR"/>
        </w:rPr>
        <w:t xml:space="preserve"> (Jean 8,58). Ce faisant, Jésus s’identifie avec le Mystère absolu qu’est Dieu pour les croyants, Mystère absolu avec qui nous avons une relation interpersonnelle que nous ne saurions expliquer. Et c’est ainsi qu’il se présente devant Pierre, devant ses disciples, devant nous aujourd’hui. Les </w:t>
      </w:r>
      <w:r w:rsidRPr="00ED7685">
        <w:rPr>
          <w:rFonts w:ascii="Cambria" w:hAnsi="Cambria" w:cs="Helvetica"/>
          <w:color w:val="333333"/>
          <w:lang w:val="fr-FR"/>
        </w:rPr>
        <w:lastRenderedPageBreak/>
        <w:t>qualificatifs et les titres, les plus anciens tels que « Messie », « Roi » ou « Prêtre », ou ceux qui apparaissent dans l’évangile de Jean, « Porte », « Pasteur », « Chemin », « Vérité », « Vie</w:t>
      </w:r>
      <w:proofErr w:type="gramStart"/>
      <w:r w:rsidRPr="00ED7685">
        <w:rPr>
          <w:rFonts w:ascii="Cambria" w:hAnsi="Cambria" w:cs="Helvetica"/>
          <w:color w:val="333333"/>
          <w:lang w:val="fr-FR"/>
        </w:rPr>
        <w:t> »…</w:t>
      </w:r>
      <w:proofErr w:type="gramEnd"/>
      <w:r w:rsidRPr="00ED7685">
        <w:rPr>
          <w:rFonts w:ascii="Cambria" w:hAnsi="Cambria" w:cs="Helvetica"/>
          <w:color w:val="333333"/>
          <w:lang w:val="fr-FR"/>
        </w:rPr>
        <w:t xml:space="preserve"> ne sont qu’un point de départ, confus et ambigu, qui nous donne l’opportunité d’entamer quelque chose de bien plus important et mystérieux, notre relation personnelle avec Jésus de Nazareth. C’est cette relation intime avec Jésus qui, peu à peu, donnera leur sens aux titres, aux qualificatifs, aux paroles que nous utilisons. C’est en marchant avec Jésus que nous allons créer, construire, prolonger le Chemin, pas à pas et jour après jour. C’est en contemplant le visage de Jésus et son humanité là où il se présente à nous, dans ces gens dont la vie quotidienne en fait nos « prochains », dans nos ennemis autant que dans nos amis, que nous allons découvrir petit à petit la Vérité qui ne passe pas. Ce sera une Vérité éminemment humaine, précisément parce qu’en Jésus, elle est aussi divine. Et c’est dans notre relation, notre amitié, notre communion avec Jésus que nous pouvons constater que nous sommes déjà des vivants, que la Vie est en train de s’approprier de nous, peu importe les circonstances dans lesquelles nous nous trouvons.</w:t>
      </w:r>
    </w:p>
    <w:p w:rsidR="00ED7685" w:rsidRPr="00ED7685" w:rsidRDefault="00ED7685" w:rsidP="00ED7685">
      <w:pPr>
        <w:pStyle w:val="NormalWeb"/>
        <w:shd w:val="clear" w:color="auto" w:fill="FFFFFF"/>
        <w:jc w:val="both"/>
        <w:rPr>
          <w:rFonts w:ascii="Cambria" w:hAnsi="Cambria" w:cs="Helvetica"/>
          <w:color w:val="222222"/>
        </w:rPr>
      </w:pPr>
      <w:r w:rsidRPr="00ED7685">
        <w:rPr>
          <w:rFonts w:ascii="Cambria" w:hAnsi="Cambria" w:cs="Helvetica"/>
          <w:color w:val="333333"/>
          <w:lang w:val="fr-FR"/>
        </w:rPr>
        <w:t>Celle-ci est sans doute la raison pour laquelle j’aime méditer un des hymnes de Pâques du bréviaire français : « Le Seigneur vous a précédés, dans la mort qui vous obsédait, vos morts futures. Allez donc sans crainte à la Vie ! Jésus vous a déjà ravi dans sa Passion vos sépultures ».</w:t>
      </w:r>
    </w:p>
    <w:p w:rsidR="004446C2" w:rsidRDefault="004446C2"/>
    <w:sectPr w:rsidR="004446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85"/>
    <w:rsid w:val="004446C2"/>
    <w:rsid w:val="00ED76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7B48"/>
  <w15:chartTrackingRefBased/>
  <w15:docId w15:val="{7A941A20-594C-4D64-AE05-D40F381C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768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6605</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2020-05-08T09:32:00Z</dcterms:created>
  <dcterms:modified xsi:type="dcterms:W3CDTF">2020-05-08T09:36:00Z</dcterms:modified>
</cp:coreProperties>
</file>