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C7A" w:rsidRDefault="000A1C7A" w:rsidP="000A1C7A">
      <w:pPr>
        <w:pStyle w:val="NormalWeb"/>
        <w:shd w:val="clear" w:color="auto" w:fill="FFFFFF"/>
        <w:spacing w:after="0" w:afterAutospacing="0"/>
        <w:jc w:val="center"/>
        <w:rPr>
          <w:rFonts w:ascii="Helvetica" w:hAnsi="Helvetica" w:cs="Helvetica"/>
          <w:color w:val="222222"/>
          <w:sz w:val="20"/>
          <w:szCs w:val="20"/>
        </w:rPr>
      </w:pPr>
      <w:r>
        <w:rPr>
          <w:rFonts w:ascii="Helvetica" w:hAnsi="Helvetica" w:cs="Helvetica"/>
          <w:b/>
          <w:bCs/>
          <w:i/>
          <w:iCs/>
          <w:color w:val="222222"/>
          <w:sz w:val="18"/>
          <w:szCs w:val="18"/>
        </w:rPr>
        <w:t>5</w:t>
      </w:r>
      <w:r>
        <w:rPr>
          <w:rFonts w:ascii="Helvetica" w:hAnsi="Helvetica" w:cs="Helvetica"/>
          <w:b/>
          <w:bCs/>
          <w:i/>
          <w:iCs/>
          <w:color w:val="222222"/>
          <w:sz w:val="18"/>
          <w:szCs w:val="18"/>
          <w:vertAlign w:val="superscript"/>
        </w:rPr>
        <w:t>º</w:t>
      </w:r>
      <w:r>
        <w:rPr>
          <w:rFonts w:ascii="Helvetica" w:hAnsi="Helvetica" w:cs="Helvetica"/>
          <w:b/>
          <w:bCs/>
          <w:i/>
          <w:iCs/>
          <w:color w:val="222222"/>
          <w:sz w:val="18"/>
          <w:szCs w:val="18"/>
        </w:rPr>
        <w:t> domingo de Pascua C   ---   15 mayo 2022</w:t>
      </w:r>
    </w:p>
    <w:p w:rsidR="000A1C7A" w:rsidRDefault="000A1C7A" w:rsidP="000A1C7A">
      <w:pPr>
        <w:pStyle w:val="NormalWeb"/>
        <w:shd w:val="clear" w:color="auto" w:fill="FFFFFF"/>
        <w:spacing w:after="0" w:afterAutospacing="0"/>
        <w:jc w:val="center"/>
        <w:rPr>
          <w:rFonts w:ascii="Helvetica" w:hAnsi="Helvetica" w:cs="Helvetica"/>
          <w:color w:val="222222"/>
          <w:sz w:val="20"/>
          <w:szCs w:val="20"/>
        </w:rPr>
      </w:pPr>
      <w:r>
        <w:rPr>
          <w:rFonts w:ascii="Helvetica" w:hAnsi="Helvetica" w:cs="Helvetica"/>
          <w:b/>
          <w:bCs/>
          <w:i/>
          <w:iCs/>
          <w:color w:val="222222"/>
          <w:sz w:val="18"/>
          <w:szCs w:val="18"/>
        </w:rPr>
        <w:t>Hechos de los Apóstoles 14,21b-27   ---   Apocalipsis 21,1-5ª   ---   Juan 13,31-33a.34-35</w:t>
      </w:r>
    </w:p>
    <w:p w:rsidR="000A1C7A" w:rsidRDefault="000A1C7A" w:rsidP="000A1C7A">
      <w:pPr>
        <w:pStyle w:val="NormalWeb"/>
        <w:shd w:val="clear" w:color="auto" w:fill="FFFFFF"/>
        <w:spacing w:after="0" w:afterAutospacing="0"/>
        <w:jc w:val="center"/>
        <w:rPr>
          <w:rFonts w:ascii="Helvetica" w:hAnsi="Helvetica" w:cs="Helvetica"/>
          <w:color w:val="222222"/>
          <w:sz w:val="20"/>
          <w:szCs w:val="20"/>
        </w:rPr>
      </w:pPr>
      <w:r>
        <w:rPr>
          <w:rFonts w:ascii="Helvetica" w:hAnsi="Helvetica" w:cs="Helvetica"/>
          <w:b/>
          <w:bCs/>
          <w:i/>
          <w:iCs/>
          <w:color w:val="222222"/>
          <w:sz w:val="18"/>
          <w:szCs w:val="18"/>
        </w:rPr>
        <w:t> </w:t>
      </w:r>
    </w:p>
    <w:p w:rsidR="000A1C7A" w:rsidRDefault="000A1C7A" w:rsidP="000A1C7A">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000000"/>
          <w:sz w:val="20"/>
          <w:szCs w:val="20"/>
        </w:rPr>
        <w:t>Comencemos con una nota "técnica". Leed primero el comienzo del evangelio de este domingo, tal como aparece en el evangelio de Juan: </w:t>
      </w:r>
      <w:r>
        <w:rPr>
          <w:rFonts w:ascii="Helvetica" w:hAnsi="Helvetica" w:cs="Helvetica"/>
          <w:b/>
          <w:bCs/>
          <w:i/>
          <w:iCs/>
          <w:color w:val="000000"/>
          <w:sz w:val="20"/>
          <w:szCs w:val="20"/>
        </w:rPr>
        <w:t>"</w:t>
      </w:r>
      <w:r>
        <w:rPr>
          <w:rFonts w:ascii="Helvetica" w:hAnsi="Helvetica" w:cs="Helvetica"/>
          <w:b/>
          <w:bCs/>
          <w:i/>
          <w:iCs/>
          <w:color w:val="333333"/>
          <w:sz w:val="20"/>
          <w:szCs w:val="20"/>
        </w:rPr>
        <w:t>Judas tomó el pan y salió de inmediato. </w:t>
      </w:r>
      <w:r>
        <w:rPr>
          <w:rFonts w:ascii="Helvetica" w:hAnsi="Helvetica" w:cs="Helvetica"/>
          <w:b/>
          <w:bCs/>
          <w:i/>
          <w:iCs/>
          <w:color w:val="333333"/>
          <w:sz w:val="20"/>
          <w:szCs w:val="20"/>
          <w:u w:val="single"/>
        </w:rPr>
        <w:t>Era de noche</w:t>
      </w:r>
      <w:r>
        <w:rPr>
          <w:rFonts w:ascii="Helvetica" w:hAnsi="Helvetica" w:cs="Helvetica"/>
          <w:b/>
          <w:bCs/>
          <w:i/>
          <w:iCs/>
          <w:color w:val="333333"/>
          <w:sz w:val="20"/>
          <w:szCs w:val="20"/>
        </w:rPr>
        <w:t>. Cuando salió, dijo Jesús: </w:t>
      </w:r>
      <w:r>
        <w:rPr>
          <w:rFonts w:ascii="Helvetica" w:hAnsi="Helvetica" w:cs="Helvetica"/>
          <w:b/>
          <w:bCs/>
          <w:i/>
          <w:iCs/>
          <w:color w:val="000000"/>
          <w:sz w:val="20"/>
          <w:szCs w:val="20"/>
        </w:rPr>
        <w:t>'</w:t>
      </w:r>
      <w:r>
        <w:rPr>
          <w:rFonts w:ascii="Helvetica" w:hAnsi="Helvetica" w:cs="Helvetica"/>
          <w:b/>
          <w:bCs/>
          <w:i/>
          <w:iCs/>
          <w:color w:val="333333"/>
          <w:sz w:val="20"/>
          <w:szCs w:val="20"/>
        </w:rPr>
        <w:t>Ahora es glorificado el Hijo del hombre, y Dios es glorificado en él</w:t>
      </w:r>
      <w:r>
        <w:rPr>
          <w:rFonts w:ascii="Helvetica" w:hAnsi="Helvetica" w:cs="Helvetica"/>
          <w:b/>
          <w:bCs/>
          <w:i/>
          <w:iCs/>
          <w:color w:val="000000"/>
          <w:sz w:val="20"/>
          <w:szCs w:val="20"/>
        </w:rPr>
        <w:t>'".</w:t>
      </w:r>
      <w:r>
        <w:rPr>
          <w:rFonts w:ascii="Helvetica" w:hAnsi="Helvetica" w:cs="Helvetica"/>
          <w:color w:val="333333"/>
          <w:sz w:val="20"/>
          <w:szCs w:val="20"/>
        </w:rPr>
        <w:t> Comparad este texto con el que escucharéis en la Misa (lo encontraréis en el archivo adjunto):</w:t>
      </w:r>
      <w:r>
        <w:rPr>
          <w:rFonts w:ascii="Helvetica" w:hAnsi="Helvetica" w:cs="Helvetica"/>
          <w:color w:val="000000"/>
          <w:sz w:val="20"/>
          <w:szCs w:val="20"/>
        </w:rPr>
        <w:t> </w:t>
      </w:r>
      <w:r>
        <w:rPr>
          <w:rFonts w:ascii="Helvetica" w:hAnsi="Helvetica" w:cs="Helvetica"/>
          <w:b/>
          <w:bCs/>
          <w:i/>
          <w:iCs/>
          <w:color w:val="000000"/>
          <w:sz w:val="20"/>
          <w:szCs w:val="20"/>
        </w:rPr>
        <w:t>"</w:t>
      </w:r>
      <w:r>
        <w:rPr>
          <w:rFonts w:ascii="Helvetica" w:hAnsi="Helvetica" w:cs="Helvetica"/>
          <w:b/>
          <w:bCs/>
          <w:i/>
          <w:iCs/>
          <w:color w:val="000000"/>
          <w:sz w:val="20"/>
          <w:szCs w:val="20"/>
          <w:u w:val="single"/>
        </w:rPr>
        <w:t>Cuando salió Judas del cenáculo,</w:t>
      </w:r>
      <w:r>
        <w:rPr>
          <w:rFonts w:ascii="Helvetica" w:hAnsi="Helvetica" w:cs="Helvetica"/>
          <w:b/>
          <w:bCs/>
          <w:i/>
          <w:iCs/>
          <w:color w:val="333333"/>
          <w:sz w:val="20"/>
          <w:szCs w:val="20"/>
        </w:rPr>
        <w:t> dijo Jesús: </w:t>
      </w:r>
      <w:r>
        <w:rPr>
          <w:rFonts w:ascii="Helvetica" w:hAnsi="Helvetica" w:cs="Helvetica"/>
          <w:b/>
          <w:bCs/>
          <w:i/>
          <w:iCs/>
          <w:color w:val="000000"/>
          <w:sz w:val="20"/>
          <w:szCs w:val="20"/>
        </w:rPr>
        <w:t>'</w:t>
      </w:r>
      <w:r>
        <w:rPr>
          <w:rFonts w:ascii="Helvetica" w:hAnsi="Helvetica" w:cs="Helvetica"/>
          <w:b/>
          <w:bCs/>
          <w:i/>
          <w:iCs/>
          <w:color w:val="333333"/>
          <w:sz w:val="20"/>
          <w:szCs w:val="20"/>
        </w:rPr>
        <w:t>Ahora es glorificado el Hijo del hombre, y Dios es glorificado en él</w:t>
      </w:r>
      <w:r>
        <w:rPr>
          <w:rFonts w:ascii="Helvetica" w:hAnsi="Helvetica" w:cs="Helvetica"/>
          <w:b/>
          <w:bCs/>
          <w:i/>
          <w:iCs/>
          <w:color w:val="000000"/>
          <w:sz w:val="20"/>
          <w:szCs w:val="20"/>
        </w:rPr>
        <w:t>'". </w:t>
      </w:r>
      <w:r>
        <w:rPr>
          <w:rFonts w:ascii="Helvetica" w:hAnsi="Helvetica" w:cs="Helvetica"/>
          <w:color w:val="000000"/>
          <w:sz w:val="20"/>
          <w:szCs w:val="20"/>
        </w:rPr>
        <w:t>Quienes organizaron la liturgia oficial adaptaron el texto para recordarnos el contexto en el que Jesús habló (La adaptación es todavía mayor en la liturgia en francés, que encontraréis en el otro fichero anexo). Y, lo que es una verdadera pena, dejaron de lado el "</w:t>
      </w:r>
      <w:r>
        <w:rPr>
          <w:rFonts w:ascii="Helvetica" w:hAnsi="Helvetica" w:cs="Helvetica"/>
          <w:b/>
          <w:bCs/>
          <w:i/>
          <w:iCs/>
          <w:color w:val="000000"/>
          <w:sz w:val="20"/>
          <w:szCs w:val="20"/>
        </w:rPr>
        <w:t>Era de noche</w:t>
      </w:r>
      <w:r>
        <w:rPr>
          <w:rFonts w:ascii="Helvetica" w:hAnsi="Helvetica" w:cs="Helvetica"/>
          <w:color w:val="000000"/>
          <w:sz w:val="20"/>
          <w:szCs w:val="20"/>
        </w:rPr>
        <w:t>", muy importante para entender lo que Juan quiere transmitirnos.</w:t>
      </w:r>
    </w:p>
    <w:p w:rsidR="000A1C7A" w:rsidRDefault="000A1C7A" w:rsidP="000A1C7A">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000000"/>
          <w:sz w:val="20"/>
          <w:szCs w:val="20"/>
        </w:rPr>
        <w:t> </w:t>
      </w:r>
    </w:p>
    <w:p w:rsidR="000A1C7A" w:rsidRDefault="000A1C7A" w:rsidP="000A1C7A">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000000"/>
          <w:sz w:val="20"/>
          <w:szCs w:val="20"/>
        </w:rPr>
        <w:t>Para expresar la obra de Jesús, Juan usa el conocido contraste "luz/tinieblas". Por ejemplo: "</w:t>
      </w:r>
      <w:r>
        <w:rPr>
          <w:rFonts w:ascii="Helvetica" w:hAnsi="Helvetica" w:cs="Helvetica"/>
          <w:b/>
          <w:bCs/>
          <w:i/>
          <w:iCs/>
          <w:color w:val="000000"/>
          <w:sz w:val="20"/>
          <w:szCs w:val="20"/>
        </w:rPr>
        <w:t>Yo soy la luz del mundo. El que me sigue no andará en tinieblas, tendrá la luz de la vida</w:t>
      </w:r>
      <w:r>
        <w:rPr>
          <w:rFonts w:ascii="Helvetica" w:hAnsi="Helvetica" w:cs="Helvetica"/>
          <w:color w:val="000000"/>
          <w:sz w:val="20"/>
          <w:szCs w:val="20"/>
        </w:rPr>
        <w:t>. (Juan 8,12). También utiliza el contraste "día/noche". Por ejemplo: "</w:t>
      </w:r>
      <w:r>
        <w:rPr>
          <w:rFonts w:ascii="Helvetica" w:hAnsi="Helvetica" w:cs="Helvetica"/>
          <w:b/>
          <w:bCs/>
          <w:i/>
          <w:iCs/>
          <w:color w:val="000000"/>
          <w:sz w:val="20"/>
          <w:szCs w:val="20"/>
        </w:rPr>
        <w:t>Mientras es de día tenemos que hacer la obras que nos encarga el que me envió; se acerca la noche, en que no se puede trabajar</w:t>
      </w:r>
      <w:r>
        <w:rPr>
          <w:rFonts w:ascii="Helvetica" w:hAnsi="Helvetica" w:cs="Helvetica"/>
          <w:color w:val="000000"/>
          <w:sz w:val="20"/>
          <w:szCs w:val="20"/>
        </w:rPr>
        <w:t>" (Juan 9,4). Antes de convertirse en discípulo, Nicodemo, que no estaba seguro de lo que estaba buscando, visitó a Jesús "</w:t>
      </w:r>
      <w:r>
        <w:rPr>
          <w:rFonts w:ascii="Helvetica" w:hAnsi="Helvetica" w:cs="Helvetica"/>
          <w:b/>
          <w:bCs/>
          <w:i/>
          <w:iCs/>
          <w:color w:val="000000"/>
          <w:sz w:val="20"/>
          <w:szCs w:val="20"/>
        </w:rPr>
        <w:t>de noche</w:t>
      </w:r>
      <w:r>
        <w:rPr>
          <w:rFonts w:ascii="Helvetica" w:hAnsi="Helvetica" w:cs="Helvetica"/>
          <w:color w:val="000000"/>
          <w:sz w:val="20"/>
          <w:szCs w:val="20"/>
        </w:rPr>
        <w:t>" (Juan 3:2; 19:39). Y antes de que Jesús resucitado viniera a su encuentro en el lago, los discípulos, que habían salido a pescar, "</w:t>
      </w:r>
      <w:r>
        <w:rPr>
          <w:rFonts w:ascii="Helvetica" w:hAnsi="Helvetica" w:cs="Helvetica"/>
          <w:b/>
          <w:bCs/>
          <w:i/>
          <w:iCs/>
          <w:color w:val="000000"/>
          <w:sz w:val="20"/>
          <w:szCs w:val="20"/>
        </w:rPr>
        <w:t>aquella</w:t>
      </w:r>
      <w:r>
        <w:rPr>
          <w:rFonts w:ascii="Helvetica" w:hAnsi="Helvetica" w:cs="Helvetica"/>
          <w:color w:val="000000"/>
          <w:sz w:val="20"/>
          <w:szCs w:val="20"/>
        </w:rPr>
        <w:t> </w:t>
      </w:r>
      <w:r>
        <w:rPr>
          <w:rFonts w:ascii="Helvetica" w:hAnsi="Helvetica" w:cs="Helvetica"/>
          <w:b/>
          <w:bCs/>
          <w:i/>
          <w:iCs/>
          <w:color w:val="000000"/>
          <w:sz w:val="20"/>
          <w:szCs w:val="20"/>
        </w:rPr>
        <w:t>noche no pescaron nada</w:t>
      </w:r>
      <w:r>
        <w:rPr>
          <w:rFonts w:ascii="Helvetica" w:hAnsi="Helvetica" w:cs="Helvetica"/>
          <w:color w:val="000000"/>
          <w:sz w:val="20"/>
          <w:szCs w:val="20"/>
        </w:rPr>
        <w:t>" (Juan 21,3). La noche evoca confusión, miedo, dificultades, oscuridad. "</w:t>
      </w:r>
      <w:r>
        <w:rPr>
          <w:rFonts w:ascii="Helvetica" w:hAnsi="Helvetica" w:cs="Helvetica"/>
          <w:b/>
          <w:bCs/>
          <w:i/>
          <w:iCs/>
          <w:color w:val="000000"/>
          <w:sz w:val="20"/>
          <w:szCs w:val="20"/>
        </w:rPr>
        <w:t>Uno tropieza si camina de noche, porque le falta la luz</w:t>
      </w:r>
      <w:r>
        <w:rPr>
          <w:rFonts w:ascii="Helvetica" w:hAnsi="Helvetica" w:cs="Helvetica"/>
          <w:color w:val="000000"/>
          <w:sz w:val="20"/>
          <w:szCs w:val="20"/>
        </w:rPr>
        <w:t>" (Juan 11,10).</w:t>
      </w:r>
    </w:p>
    <w:p w:rsidR="000A1C7A" w:rsidRDefault="000A1C7A" w:rsidP="000A1C7A">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000000"/>
          <w:sz w:val="20"/>
          <w:szCs w:val="20"/>
        </w:rPr>
        <w:t> </w:t>
      </w:r>
    </w:p>
    <w:p w:rsidR="000A1C7A" w:rsidRDefault="000A1C7A" w:rsidP="000A1C7A">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222222"/>
          <w:sz w:val="20"/>
          <w:szCs w:val="20"/>
        </w:rPr>
        <w:t>Ahora bien, lo verdaderamente extraordinario del texto de Juan de este domingo es que, según Jesús, precisamente durante la "noche" "</w:t>
      </w:r>
      <w:r>
        <w:rPr>
          <w:rFonts w:ascii="Helvetica" w:hAnsi="Helvetica" w:cs="Helvetica"/>
          <w:b/>
          <w:bCs/>
          <w:i/>
          <w:iCs/>
          <w:color w:val="222222"/>
          <w:sz w:val="20"/>
          <w:szCs w:val="20"/>
        </w:rPr>
        <w:t>El Hijo del hombre es glorificado, y Dios es glorificado en él</w:t>
      </w:r>
      <w:r>
        <w:rPr>
          <w:rFonts w:ascii="Helvetica" w:hAnsi="Helvetica" w:cs="Helvetica"/>
          <w:color w:val="222222"/>
          <w:sz w:val="20"/>
          <w:szCs w:val="20"/>
        </w:rPr>
        <w:t>". </w:t>
      </w:r>
      <w:r>
        <w:rPr>
          <w:rFonts w:ascii="Helvetica" w:hAnsi="Helvetica" w:cs="Helvetica"/>
          <w:color w:val="000000"/>
          <w:sz w:val="20"/>
          <w:szCs w:val="20"/>
        </w:rPr>
        <w:t>En medio de la confusión de la noche, del miedo, el sufrimiento, la persecución y la aparente bancarrota, Dios está allí, y Él es glorificado, Él triunfa. Este es el "escándalo de la Cruz", que Pablo fue a predicar hasta Roma, escándalo esencial en nuestra vida cristiana. No podemos explicarlo lógicamente, pero una palabra de Jesús en el Evangelio de Juan, y un canto religioso popular, lo evocan bien: "</w:t>
      </w:r>
      <w:r>
        <w:rPr>
          <w:rFonts w:ascii="Helvetica" w:hAnsi="Helvetica" w:cs="Helvetica"/>
          <w:b/>
          <w:bCs/>
          <w:i/>
          <w:iCs/>
          <w:color w:val="000000"/>
          <w:sz w:val="20"/>
          <w:szCs w:val="20"/>
          <w:shd w:val="clear" w:color="auto" w:fill="FFFFFF"/>
        </w:rPr>
        <w:t>Y cuando yo sea elevado sobre la tierra, atraeré a todos hacia mí”</w:t>
      </w:r>
      <w:r>
        <w:rPr>
          <w:rFonts w:ascii="Helvetica" w:hAnsi="Helvetica" w:cs="Helvetica"/>
          <w:color w:val="000000"/>
          <w:sz w:val="20"/>
          <w:szCs w:val="20"/>
          <w:shd w:val="clear" w:color="auto" w:fill="FFFFFF"/>
        </w:rPr>
        <w:t> (Juan 12,32).</w:t>
      </w:r>
      <w:r>
        <w:rPr>
          <w:rFonts w:ascii="Helvetica" w:hAnsi="Helvetica" w:cs="Helvetica"/>
          <w:color w:val="000000"/>
          <w:sz w:val="20"/>
          <w:szCs w:val="20"/>
        </w:rPr>
        <w:t> "</w:t>
      </w:r>
      <w:r>
        <w:rPr>
          <w:rFonts w:ascii="Helvetica" w:hAnsi="Helvetica" w:cs="Helvetica"/>
          <w:i/>
          <w:iCs/>
          <w:color w:val="000000"/>
          <w:sz w:val="20"/>
          <w:szCs w:val="20"/>
        </w:rPr>
        <w:t>Victoria, Tú reinarás, oh Cruz, Tú nos salvarás</w:t>
      </w:r>
      <w:r>
        <w:rPr>
          <w:rFonts w:ascii="Helvetica" w:hAnsi="Helvetica" w:cs="Helvetica"/>
          <w:color w:val="000000"/>
          <w:sz w:val="20"/>
          <w:szCs w:val="20"/>
        </w:rPr>
        <w:t>".</w:t>
      </w:r>
    </w:p>
    <w:p w:rsidR="000A1C7A" w:rsidRDefault="000A1C7A" w:rsidP="000A1C7A">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000000"/>
          <w:sz w:val="20"/>
          <w:szCs w:val="20"/>
          <w:shd w:val="clear" w:color="auto" w:fill="FFFFFF"/>
        </w:rPr>
        <w:t> </w:t>
      </w:r>
    </w:p>
    <w:p w:rsidR="000A1C7A" w:rsidRDefault="000A1C7A" w:rsidP="000A1C7A">
      <w:pPr>
        <w:pStyle w:val="NormalWeb"/>
        <w:shd w:val="clear" w:color="auto" w:fill="FFFFFF"/>
        <w:spacing w:after="0" w:afterAutospacing="0"/>
        <w:rPr>
          <w:rFonts w:ascii="Helvetica" w:hAnsi="Helvetica" w:cs="Helvetica"/>
          <w:color w:val="222222"/>
          <w:sz w:val="20"/>
          <w:szCs w:val="20"/>
        </w:rPr>
      </w:pPr>
      <w:proofErr w:type="gramStart"/>
      <w:r>
        <w:rPr>
          <w:rFonts w:ascii="Helvetica" w:hAnsi="Helvetica" w:cs="Helvetica"/>
          <w:color w:val="000000"/>
          <w:sz w:val="20"/>
          <w:szCs w:val="20"/>
        </w:rPr>
        <w:t>« </w:t>
      </w:r>
      <w:r>
        <w:rPr>
          <w:rFonts w:ascii="Helvetica" w:hAnsi="Helvetica" w:cs="Helvetica"/>
          <w:b/>
          <w:bCs/>
          <w:i/>
          <w:iCs/>
          <w:color w:val="000000"/>
          <w:sz w:val="20"/>
          <w:szCs w:val="20"/>
        </w:rPr>
        <w:t>Os</w:t>
      </w:r>
      <w:proofErr w:type="gramEnd"/>
      <w:r>
        <w:rPr>
          <w:rFonts w:ascii="Helvetica" w:hAnsi="Helvetica" w:cs="Helvetica"/>
          <w:b/>
          <w:bCs/>
          <w:i/>
          <w:iCs/>
          <w:color w:val="000000"/>
          <w:sz w:val="20"/>
          <w:szCs w:val="20"/>
        </w:rPr>
        <w:t xml:space="preserve"> doy un mandamiento nuevo: que os améis unos a otros como yo os he amado</w:t>
      </w:r>
      <w:r>
        <w:rPr>
          <w:rFonts w:ascii="Helvetica" w:hAnsi="Helvetica" w:cs="Helvetica"/>
          <w:color w:val="000000"/>
          <w:sz w:val="20"/>
          <w:szCs w:val="20"/>
        </w:rPr>
        <w:t>". No me atrevo a comentar esta segunda parte del Evangelio de este domingo. Especialmente porque el "</w:t>
      </w:r>
      <w:r>
        <w:rPr>
          <w:rFonts w:ascii="Helvetica" w:hAnsi="Helvetica" w:cs="Helvetica"/>
          <w:b/>
          <w:bCs/>
          <w:i/>
          <w:iCs/>
          <w:color w:val="000000"/>
          <w:sz w:val="20"/>
          <w:szCs w:val="20"/>
        </w:rPr>
        <w:t>Cómo yo os he amado</w:t>
      </w:r>
      <w:r>
        <w:rPr>
          <w:rFonts w:ascii="Helvetica" w:hAnsi="Helvetica" w:cs="Helvetica"/>
          <w:color w:val="000000"/>
          <w:sz w:val="20"/>
          <w:szCs w:val="20"/>
        </w:rPr>
        <w:t>" hace que la palabra de Jesús sea enormemente exigente, y no quisiera en mi comentario pedir a los demás lo que yo mismo no consigo vivir. Y es que observo en primer lugar que este texto es teóricamente el fundamento de nuestra vida en comunidad, ya sea en la familia, en la amistad, en las comunidades cristianas, grandes o pequeñas, o en las comunidades humanas: "</w:t>
      </w:r>
      <w:r>
        <w:rPr>
          <w:rFonts w:ascii="Helvetica" w:hAnsi="Helvetica" w:cs="Helvetica"/>
          <w:b/>
          <w:bCs/>
          <w:i/>
          <w:iCs/>
          <w:color w:val="000000"/>
          <w:sz w:val="20"/>
          <w:szCs w:val="20"/>
        </w:rPr>
        <w:t>La señal por la que conocerán que sois discípulos míos, será que os amáis unos a otros</w:t>
      </w:r>
      <w:r>
        <w:rPr>
          <w:rFonts w:ascii="Helvetica" w:hAnsi="Helvetica" w:cs="Helvetica"/>
          <w:color w:val="000000"/>
          <w:sz w:val="20"/>
          <w:szCs w:val="20"/>
        </w:rPr>
        <w:t>”. Pero al mismo tiempo está claro que amar a quien nos es cercano, de carne y hueso, pero cuyo misterio nunca podremos desvelar del todo, es a veces más difícil que amar al que vive lejos y que pertenece a otra comunidad.</w:t>
      </w:r>
    </w:p>
    <w:p w:rsidR="000A1C7A" w:rsidRDefault="000A1C7A" w:rsidP="000A1C7A">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222222"/>
          <w:sz w:val="20"/>
          <w:szCs w:val="20"/>
        </w:rPr>
        <w:t> </w:t>
      </w:r>
    </w:p>
    <w:p w:rsidR="000A1C7A" w:rsidRDefault="000A1C7A" w:rsidP="000A1C7A">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222222"/>
          <w:sz w:val="20"/>
          <w:szCs w:val="20"/>
        </w:rPr>
        <w:t> </w:t>
      </w:r>
    </w:p>
    <w:p w:rsidR="000A1C7A" w:rsidRPr="000A1C7A" w:rsidRDefault="000A1C7A" w:rsidP="000A1C7A">
      <w:pPr>
        <w:pStyle w:val="NormalWeb"/>
        <w:shd w:val="clear" w:color="auto" w:fill="FFFFFF"/>
        <w:spacing w:after="0" w:afterAutospacing="0"/>
        <w:jc w:val="center"/>
        <w:rPr>
          <w:rFonts w:ascii="Helvetica" w:hAnsi="Helvetica" w:cs="Helvetica"/>
          <w:color w:val="222222"/>
          <w:sz w:val="20"/>
          <w:szCs w:val="20"/>
          <w:lang w:val="fr-FR"/>
        </w:rPr>
      </w:pPr>
      <w:r>
        <w:rPr>
          <w:rFonts w:ascii="Helvetica" w:hAnsi="Helvetica" w:cs="Helvetica"/>
          <w:b/>
          <w:bCs/>
          <w:i/>
          <w:iCs/>
          <w:color w:val="222222"/>
          <w:sz w:val="18"/>
          <w:szCs w:val="18"/>
          <w:lang w:val="fr-FR"/>
        </w:rPr>
        <w:lastRenderedPageBreak/>
        <w:t>5</w:t>
      </w:r>
      <w:r>
        <w:rPr>
          <w:rFonts w:ascii="Helvetica" w:hAnsi="Helvetica" w:cs="Helvetica"/>
          <w:b/>
          <w:bCs/>
          <w:i/>
          <w:iCs/>
          <w:color w:val="222222"/>
          <w:sz w:val="18"/>
          <w:szCs w:val="18"/>
          <w:vertAlign w:val="superscript"/>
          <w:lang w:val="fr-FR"/>
        </w:rPr>
        <w:t>ème</w:t>
      </w:r>
      <w:r>
        <w:rPr>
          <w:rFonts w:ascii="Helvetica" w:hAnsi="Helvetica" w:cs="Helvetica"/>
          <w:b/>
          <w:bCs/>
          <w:i/>
          <w:iCs/>
          <w:color w:val="222222"/>
          <w:sz w:val="18"/>
          <w:szCs w:val="18"/>
          <w:lang w:val="fr-FR"/>
        </w:rPr>
        <w:t> dimanche de Pâques C   ---   15 mai 2022</w:t>
      </w:r>
    </w:p>
    <w:p w:rsidR="000A1C7A" w:rsidRPr="000A1C7A" w:rsidRDefault="000A1C7A" w:rsidP="000A1C7A">
      <w:pPr>
        <w:pStyle w:val="NormalWeb"/>
        <w:shd w:val="clear" w:color="auto" w:fill="FFFFFF"/>
        <w:spacing w:after="0" w:afterAutospacing="0"/>
        <w:jc w:val="center"/>
        <w:rPr>
          <w:rFonts w:ascii="Helvetica" w:hAnsi="Helvetica" w:cs="Helvetica"/>
          <w:color w:val="222222"/>
          <w:sz w:val="20"/>
          <w:szCs w:val="20"/>
          <w:lang w:val="fr-FR"/>
        </w:rPr>
      </w:pPr>
      <w:r>
        <w:rPr>
          <w:rFonts w:ascii="Helvetica" w:hAnsi="Helvetica" w:cs="Helvetica"/>
          <w:b/>
          <w:bCs/>
          <w:i/>
          <w:iCs/>
          <w:color w:val="222222"/>
          <w:sz w:val="18"/>
          <w:szCs w:val="18"/>
          <w:lang w:val="fr-FR"/>
        </w:rPr>
        <w:t>Actes des Apôtres 14,21b-27   ---   Apocalypse 21,1-5ª   ---   Jean 13,31-33a.34-35</w:t>
      </w:r>
    </w:p>
    <w:p w:rsidR="000A1C7A" w:rsidRPr="000A1C7A" w:rsidRDefault="000A1C7A" w:rsidP="000A1C7A">
      <w:pPr>
        <w:pStyle w:val="NormalWeb"/>
        <w:shd w:val="clear" w:color="auto" w:fill="FFFFFF"/>
        <w:spacing w:after="0" w:afterAutospacing="0"/>
        <w:jc w:val="center"/>
        <w:rPr>
          <w:rFonts w:ascii="Helvetica" w:hAnsi="Helvetica" w:cs="Helvetica"/>
          <w:color w:val="222222"/>
          <w:sz w:val="20"/>
          <w:szCs w:val="20"/>
          <w:lang w:val="fr-FR"/>
        </w:rPr>
      </w:pPr>
      <w:r>
        <w:rPr>
          <w:rFonts w:ascii="Helvetica" w:hAnsi="Helvetica" w:cs="Helvetica"/>
          <w:b/>
          <w:bCs/>
          <w:i/>
          <w:iCs/>
          <w:color w:val="222222"/>
          <w:sz w:val="18"/>
          <w:szCs w:val="18"/>
          <w:lang w:val="fr-FR"/>
        </w:rPr>
        <w:t> </w:t>
      </w:r>
    </w:p>
    <w:p w:rsidR="000A1C7A" w:rsidRPr="000A1C7A" w:rsidRDefault="000A1C7A" w:rsidP="000A1C7A">
      <w:pPr>
        <w:pStyle w:val="NormalWeb"/>
        <w:shd w:val="clear" w:color="auto" w:fill="FFFFFF"/>
        <w:spacing w:after="0" w:afterAutospacing="0"/>
        <w:rPr>
          <w:rFonts w:ascii="Helvetica" w:hAnsi="Helvetica" w:cs="Helvetica"/>
          <w:color w:val="222222"/>
          <w:sz w:val="20"/>
          <w:szCs w:val="20"/>
          <w:lang w:val="fr-FR"/>
        </w:rPr>
      </w:pPr>
      <w:r>
        <w:rPr>
          <w:rFonts w:ascii="Helvetica" w:hAnsi="Helvetica" w:cs="Helvetica"/>
          <w:color w:val="222222"/>
          <w:sz w:val="20"/>
          <w:szCs w:val="20"/>
          <w:lang w:val="fr-FR"/>
        </w:rPr>
        <w:t>Commençons par une note « technique ». Lisez d’abord le début de l’évangile de ce dimanche tel qu’il se trouve dans l’évangile de Jean : </w:t>
      </w:r>
      <w:r>
        <w:rPr>
          <w:rFonts w:ascii="Helvetica" w:hAnsi="Helvetica" w:cs="Helvetica"/>
          <w:b/>
          <w:bCs/>
          <w:i/>
          <w:iCs/>
          <w:color w:val="222222"/>
          <w:sz w:val="20"/>
          <w:szCs w:val="20"/>
          <w:lang w:val="fr-FR"/>
        </w:rPr>
        <w:t>« </w:t>
      </w:r>
      <w:r>
        <w:rPr>
          <w:rFonts w:ascii="Helvetica" w:hAnsi="Helvetica" w:cs="Helvetica"/>
          <w:b/>
          <w:bCs/>
          <w:i/>
          <w:iCs/>
          <w:color w:val="333333"/>
          <w:sz w:val="20"/>
          <w:szCs w:val="20"/>
          <w:lang w:val="fr-FR"/>
        </w:rPr>
        <w:t>Judas prit donc la bouchée, et sortit aussitôt. </w:t>
      </w:r>
      <w:r>
        <w:rPr>
          <w:rFonts w:ascii="Helvetica" w:hAnsi="Helvetica" w:cs="Helvetica"/>
          <w:b/>
          <w:bCs/>
          <w:i/>
          <w:iCs/>
          <w:color w:val="333333"/>
          <w:sz w:val="20"/>
          <w:szCs w:val="20"/>
          <w:u w:val="single"/>
          <w:lang w:val="fr-FR"/>
        </w:rPr>
        <w:t>Or il faisait nuit</w:t>
      </w:r>
      <w:r>
        <w:rPr>
          <w:rFonts w:ascii="Helvetica" w:hAnsi="Helvetica" w:cs="Helvetica"/>
          <w:b/>
          <w:bCs/>
          <w:i/>
          <w:iCs/>
          <w:color w:val="333333"/>
          <w:sz w:val="20"/>
          <w:szCs w:val="20"/>
          <w:lang w:val="fr-FR"/>
        </w:rPr>
        <w:t>. Quand il fut sorti, Jésus déclara : </w:t>
      </w:r>
      <w:r>
        <w:rPr>
          <w:rFonts w:ascii="Helvetica" w:hAnsi="Helvetica" w:cs="Helvetica"/>
          <w:b/>
          <w:bCs/>
          <w:i/>
          <w:iCs/>
          <w:color w:val="222222"/>
          <w:sz w:val="20"/>
          <w:szCs w:val="20"/>
          <w:lang w:val="fr-FR"/>
        </w:rPr>
        <w:t>"</w:t>
      </w:r>
      <w:r>
        <w:rPr>
          <w:rFonts w:ascii="Helvetica" w:hAnsi="Helvetica" w:cs="Helvetica"/>
          <w:b/>
          <w:bCs/>
          <w:i/>
          <w:iCs/>
          <w:color w:val="333333"/>
          <w:sz w:val="20"/>
          <w:szCs w:val="20"/>
          <w:lang w:val="fr-FR"/>
        </w:rPr>
        <w:t>Maintenant le Fils de l’homme est glorifié, et Dieu est glorifié en lui</w:t>
      </w:r>
      <w:r>
        <w:rPr>
          <w:rFonts w:ascii="Helvetica" w:hAnsi="Helvetica" w:cs="Helvetica"/>
          <w:b/>
          <w:bCs/>
          <w:i/>
          <w:iCs/>
          <w:color w:val="222222"/>
          <w:sz w:val="20"/>
          <w:szCs w:val="20"/>
          <w:lang w:val="fr-FR"/>
        </w:rPr>
        <w:t>" »</w:t>
      </w:r>
      <w:r>
        <w:rPr>
          <w:rFonts w:ascii="Helvetica" w:hAnsi="Helvetica" w:cs="Helvetica"/>
          <w:color w:val="333333"/>
          <w:sz w:val="20"/>
          <w:szCs w:val="20"/>
          <w:lang w:val="fr-FR"/>
        </w:rPr>
        <w:t>. Comparez ce texte avec celui que vous entendrez à la messe (vous le trouvez en fichier attaché) :</w:t>
      </w:r>
      <w:r>
        <w:rPr>
          <w:rFonts w:ascii="Helvetica" w:hAnsi="Helvetica" w:cs="Helvetica"/>
          <w:color w:val="222222"/>
          <w:sz w:val="20"/>
          <w:szCs w:val="20"/>
          <w:lang w:val="fr-FR"/>
        </w:rPr>
        <w:t> </w:t>
      </w:r>
      <w:r>
        <w:rPr>
          <w:rFonts w:ascii="Helvetica" w:hAnsi="Helvetica" w:cs="Helvetica"/>
          <w:b/>
          <w:bCs/>
          <w:i/>
          <w:iCs/>
          <w:color w:val="222222"/>
          <w:sz w:val="20"/>
          <w:szCs w:val="20"/>
          <w:lang w:val="fr-FR"/>
        </w:rPr>
        <w:t>« </w:t>
      </w:r>
      <w:r>
        <w:rPr>
          <w:rFonts w:ascii="Helvetica" w:hAnsi="Helvetica" w:cs="Helvetica"/>
          <w:b/>
          <w:bCs/>
          <w:i/>
          <w:iCs/>
          <w:color w:val="222222"/>
          <w:sz w:val="20"/>
          <w:szCs w:val="20"/>
          <w:u w:val="single"/>
          <w:lang w:val="fr-FR"/>
        </w:rPr>
        <w:t>Au cours du dernier repas que Jésus prenait avec ses disciples</w:t>
      </w:r>
      <w:r>
        <w:rPr>
          <w:rFonts w:ascii="Helvetica" w:hAnsi="Helvetica" w:cs="Helvetica"/>
          <w:b/>
          <w:bCs/>
          <w:i/>
          <w:iCs/>
          <w:color w:val="222222"/>
          <w:sz w:val="20"/>
          <w:szCs w:val="20"/>
          <w:lang w:val="fr-FR"/>
        </w:rPr>
        <w:t>, quand Judas fut sorti, Jésus déclara : "Maintenant le Fils de l'homme est glorifié, et Dieu est glorifié en lui" »</w:t>
      </w:r>
      <w:r>
        <w:rPr>
          <w:rFonts w:ascii="Helvetica" w:hAnsi="Helvetica" w:cs="Helvetica"/>
          <w:color w:val="222222"/>
          <w:sz w:val="20"/>
          <w:szCs w:val="20"/>
          <w:lang w:val="fr-FR"/>
        </w:rPr>
        <w:t>. Ceux qui ont organisé la liturgie officielle ont adapté le texte pour nous rappeler le contexte dans lequel Jésus a parlé. Er, ce qui est vraiment dommage, ils ont laissé de côté le « </w:t>
      </w:r>
      <w:r>
        <w:rPr>
          <w:rFonts w:ascii="Helvetica" w:hAnsi="Helvetica" w:cs="Helvetica"/>
          <w:b/>
          <w:bCs/>
          <w:i/>
          <w:iCs/>
          <w:color w:val="222222"/>
          <w:sz w:val="20"/>
          <w:szCs w:val="20"/>
          <w:lang w:val="fr-FR"/>
        </w:rPr>
        <w:t>Or il faisait nuit</w:t>
      </w:r>
      <w:r>
        <w:rPr>
          <w:rFonts w:ascii="Helvetica" w:hAnsi="Helvetica" w:cs="Helvetica"/>
          <w:color w:val="222222"/>
          <w:sz w:val="20"/>
          <w:szCs w:val="20"/>
          <w:lang w:val="fr-FR"/>
        </w:rPr>
        <w:t> », si important pour comprendre ce que Jean est en train de nous transmettre !</w:t>
      </w:r>
    </w:p>
    <w:p w:rsidR="000A1C7A" w:rsidRPr="000A1C7A" w:rsidRDefault="000A1C7A" w:rsidP="000A1C7A">
      <w:pPr>
        <w:pStyle w:val="NormalWeb"/>
        <w:shd w:val="clear" w:color="auto" w:fill="FFFFFF"/>
        <w:spacing w:after="0" w:afterAutospacing="0"/>
        <w:rPr>
          <w:rFonts w:ascii="Helvetica" w:hAnsi="Helvetica" w:cs="Helvetica"/>
          <w:color w:val="222222"/>
          <w:sz w:val="20"/>
          <w:szCs w:val="20"/>
          <w:lang w:val="fr-FR"/>
        </w:rPr>
      </w:pPr>
      <w:r>
        <w:rPr>
          <w:rFonts w:ascii="Helvetica" w:hAnsi="Helvetica" w:cs="Helvetica"/>
          <w:color w:val="222222"/>
          <w:sz w:val="20"/>
          <w:szCs w:val="20"/>
          <w:lang w:val="fr-FR"/>
        </w:rPr>
        <w:t> </w:t>
      </w:r>
    </w:p>
    <w:p w:rsidR="000A1C7A" w:rsidRPr="000A1C7A" w:rsidRDefault="000A1C7A" w:rsidP="000A1C7A">
      <w:pPr>
        <w:pStyle w:val="NormalWeb"/>
        <w:shd w:val="clear" w:color="auto" w:fill="FFFFFF"/>
        <w:spacing w:after="0" w:afterAutospacing="0"/>
        <w:rPr>
          <w:rFonts w:ascii="Helvetica" w:hAnsi="Helvetica" w:cs="Helvetica"/>
          <w:color w:val="222222"/>
          <w:sz w:val="20"/>
          <w:szCs w:val="20"/>
          <w:lang w:val="fr-FR"/>
        </w:rPr>
      </w:pPr>
      <w:r>
        <w:rPr>
          <w:rFonts w:ascii="Helvetica" w:hAnsi="Helvetica" w:cs="Helvetica"/>
          <w:color w:val="222222"/>
          <w:sz w:val="20"/>
          <w:szCs w:val="20"/>
          <w:lang w:val="fr-FR"/>
        </w:rPr>
        <w:t>Pour exprimer l’œuvre de Jésus, Jean utilise le contraste très connu « lumière/ténèbres ». Par exemple : « </w:t>
      </w:r>
      <w:r>
        <w:rPr>
          <w:rFonts w:ascii="Helvetica" w:hAnsi="Helvetica" w:cs="Helvetica"/>
          <w:b/>
          <w:bCs/>
          <w:i/>
          <w:iCs/>
          <w:color w:val="222222"/>
          <w:sz w:val="20"/>
          <w:szCs w:val="20"/>
          <w:lang w:val="fr-FR"/>
        </w:rPr>
        <w:t>Moi, je suis la lumière du monde. Celui qui me suit ne marchera pas dans les ténèbres, il aura la lumière de la vie</w:t>
      </w:r>
      <w:r>
        <w:rPr>
          <w:rFonts w:ascii="Helvetica" w:hAnsi="Helvetica" w:cs="Helvetica"/>
          <w:color w:val="222222"/>
          <w:sz w:val="20"/>
          <w:szCs w:val="20"/>
          <w:lang w:val="fr-FR"/>
        </w:rPr>
        <w:t>. »</w:t>
      </w:r>
      <w:r w:rsidRPr="000A1C7A">
        <w:rPr>
          <w:rFonts w:ascii="Helvetica" w:hAnsi="Helvetica" w:cs="Helvetica"/>
          <w:color w:val="222222"/>
          <w:sz w:val="20"/>
          <w:szCs w:val="20"/>
          <w:lang w:val="fr-FR"/>
        </w:rPr>
        <w:t> (Jean 8,12). Jean emploie aussi le contraste « jour/nuit ». Par exemple : « </w:t>
      </w:r>
      <w:r w:rsidRPr="000A1C7A">
        <w:rPr>
          <w:rFonts w:ascii="Helvetica" w:hAnsi="Helvetica" w:cs="Helvetica"/>
          <w:b/>
          <w:bCs/>
          <w:i/>
          <w:iCs/>
          <w:color w:val="222222"/>
          <w:sz w:val="20"/>
          <w:szCs w:val="20"/>
          <w:lang w:val="fr-FR"/>
        </w:rPr>
        <w:t>Il nous faut travailler aux œuvres de Celui qui m’a envoyé, tant qu’il fait jour ; la nuit vient où personne ne pourra plus y travailler</w:t>
      </w:r>
      <w:r w:rsidRPr="000A1C7A">
        <w:rPr>
          <w:rFonts w:ascii="Helvetica" w:hAnsi="Helvetica" w:cs="Helvetica"/>
          <w:color w:val="222222"/>
          <w:sz w:val="20"/>
          <w:szCs w:val="20"/>
          <w:lang w:val="fr-FR"/>
        </w:rPr>
        <w:t> » (Jean 9,4). Avant qu’il ne devienne disciple, Nicodème, qui n’est pas sûr de ce qu’il cherche, visite Jésus « </w:t>
      </w:r>
      <w:r w:rsidRPr="000A1C7A">
        <w:rPr>
          <w:rFonts w:ascii="Helvetica" w:hAnsi="Helvetica" w:cs="Helvetica"/>
          <w:b/>
          <w:bCs/>
          <w:i/>
          <w:iCs/>
          <w:color w:val="222222"/>
          <w:sz w:val="20"/>
          <w:szCs w:val="20"/>
          <w:lang w:val="fr-FR"/>
        </w:rPr>
        <w:t>pendant la nu</w:t>
      </w:r>
      <w:r w:rsidRPr="000A1C7A">
        <w:rPr>
          <w:rFonts w:ascii="Helvetica" w:hAnsi="Helvetica" w:cs="Helvetica"/>
          <w:color w:val="222222"/>
          <w:sz w:val="20"/>
          <w:szCs w:val="20"/>
          <w:lang w:val="fr-FR"/>
        </w:rPr>
        <w:t>it » (Jean 3,2 ; 19,39). Et avant que Jésus ressuscité ne vienne les rencontrer au lac, les disciples, qui étaient sortis pêcher, « </w:t>
      </w:r>
      <w:r w:rsidRPr="000A1C7A">
        <w:rPr>
          <w:rFonts w:ascii="Helvetica" w:hAnsi="Helvetica" w:cs="Helvetica"/>
          <w:b/>
          <w:bCs/>
          <w:i/>
          <w:iCs/>
          <w:color w:val="222222"/>
          <w:sz w:val="20"/>
          <w:szCs w:val="20"/>
          <w:lang w:val="fr-FR"/>
        </w:rPr>
        <w:t>cette nuit-là, ils ne prirent rien</w:t>
      </w:r>
      <w:r w:rsidRPr="000A1C7A">
        <w:rPr>
          <w:rFonts w:ascii="Helvetica" w:hAnsi="Helvetica" w:cs="Helvetica"/>
          <w:color w:val="222222"/>
          <w:sz w:val="20"/>
          <w:szCs w:val="20"/>
          <w:lang w:val="fr-FR"/>
        </w:rPr>
        <w:t> » (Jean 21,3). La nuit évoque la confusion, la peur, les difficultés, les ténèbres. « </w:t>
      </w:r>
      <w:r>
        <w:rPr>
          <w:rFonts w:ascii="Helvetica" w:hAnsi="Helvetica" w:cs="Helvetica"/>
          <w:b/>
          <w:bCs/>
          <w:i/>
          <w:iCs/>
          <w:color w:val="222222"/>
          <w:sz w:val="20"/>
          <w:szCs w:val="20"/>
          <w:lang w:val="fr-FR"/>
        </w:rPr>
        <w:t>Qui marche pendant la nuit trébuche</w:t>
      </w:r>
      <w:r>
        <w:rPr>
          <w:rFonts w:ascii="Helvetica" w:hAnsi="Helvetica" w:cs="Helvetica"/>
          <w:color w:val="222222"/>
          <w:sz w:val="20"/>
          <w:szCs w:val="20"/>
          <w:lang w:val="fr-FR"/>
        </w:rPr>
        <w:t> » (Jean 11,10).</w:t>
      </w:r>
    </w:p>
    <w:p w:rsidR="000A1C7A" w:rsidRPr="000A1C7A" w:rsidRDefault="000A1C7A" w:rsidP="000A1C7A">
      <w:pPr>
        <w:pStyle w:val="NormalWeb"/>
        <w:shd w:val="clear" w:color="auto" w:fill="FFFFFF"/>
        <w:spacing w:after="0" w:afterAutospacing="0"/>
        <w:rPr>
          <w:rFonts w:ascii="Helvetica" w:hAnsi="Helvetica" w:cs="Helvetica"/>
          <w:color w:val="222222"/>
          <w:sz w:val="20"/>
          <w:szCs w:val="20"/>
          <w:lang w:val="fr-FR"/>
        </w:rPr>
      </w:pPr>
      <w:r>
        <w:rPr>
          <w:rFonts w:ascii="Helvetica" w:hAnsi="Helvetica" w:cs="Helvetica"/>
          <w:color w:val="222222"/>
          <w:sz w:val="20"/>
          <w:szCs w:val="20"/>
          <w:lang w:val="fr-FR"/>
        </w:rPr>
        <w:t> </w:t>
      </w:r>
    </w:p>
    <w:p w:rsidR="000A1C7A" w:rsidRDefault="000A1C7A" w:rsidP="000A1C7A">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222222"/>
          <w:sz w:val="20"/>
          <w:szCs w:val="20"/>
          <w:lang w:val="fr-FR"/>
        </w:rPr>
        <w:t>Or, ce qui est vraiment extraordinaire dans le texte de Jean de ce dimanche, c’est que, selon Jésus, précisément pendant qu’il fait « nuit », « </w:t>
      </w:r>
      <w:r>
        <w:rPr>
          <w:rFonts w:ascii="Helvetica" w:hAnsi="Helvetica" w:cs="Helvetica"/>
          <w:b/>
          <w:bCs/>
          <w:i/>
          <w:iCs/>
          <w:color w:val="222222"/>
          <w:sz w:val="20"/>
          <w:szCs w:val="20"/>
          <w:lang w:val="fr-FR"/>
        </w:rPr>
        <w:t>Le Fils de l'homme est glorifié, et Dieu est glorifié en lui</w:t>
      </w:r>
      <w:r>
        <w:rPr>
          <w:rFonts w:ascii="Helvetica" w:hAnsi="Helvetica" w:cs="Helvetica"/>
          <w:color w:val="222222"/>
          <w:sz w:val="20"/>
          <w:szCs w:val="20"/>
          <w:lang w:val="fr-FR"/>
        </w:rPr>
        <w:t> ». Au milieu de la confusion de la nuit, de la peur, de la souffrance, des persécutions, et d’une apparente faillite, Dieu est là, et il est glorifié, il est triomphant. Tel est le « scandale de la Croix », que Paul est allé prêcher jusqu’à Rome, scandale essentiel dans notre vie chrétienne. Nous ne saurions pas l’expliquer logiquement, mais une parole de Jésus dans l’évangile de Jean, et un chant religieux populaire, l‘évoquent bien : « </w:t>
      </w:r>
      <w:r>
        <w:rPr>
          <w:rFonts w:ascii="Helvetica" w:hAnsi="Helvetica" w:cs="Helvetica"/>
          <w:b/>
          <w:bCs/>
          <w:i/>
          <w:iCs/>
          <w:color w:val="222222"/>
          <w:sz w:val="20"/>
          <w:szCs w:val="20"/>
          <w:shd w:val="clear" w:color="auto" w:fill="FFFFFF"/>
          <w:lang w:val="fr-FR"/>
        </w:rPr>
        <w:t>Et </w:t>
      </w:r>
      <w:r>
        <w:rPr>
          <w:rStyle w:val="nfasis"/>
          <w:rFonts w:ascii="Calibri" w:hAnsi="Calibri" w:cs="Calibri"/>
          <w:b/>
          <w:bCs/>
          <w:color w:val="222222"/>
          <w:sz w:val="20"/>
          <w:szCs w:val="20"/>
          <w:lang w:val="fr-FR"/>
        </w:rPr>
        <w:t>moi</w:t>
      </w:r>
      <w:r>
        <w:rPr>
          <w:rFonts w:ascii="Helvetica" w:hAnsi="Helvetica" w:cs="Helvetica"/>
          <w:b/>
          <w:bCs/>
          <w:i/>
          <w:iCs/>
          <w:color w:val="222222"/>
          <w:sz w:val="20"/>
          <w:szCs w:val="20"/>
          <w:lang w:val="fr-FR"/>
        </w:rPr>
        <w:t>, quand j'aurai été </w:t>
      </w:r>
      <w:r>
        <w:rPr>
          <w:rStyle w:val="nfasis"/>
          <w:rFonts w:ascii="Calibri" w:hAnsi="Calibri" w:cs="Calibri"/>
          <w:b/>
          <w:bCs/>
          <w:color w:val="222222"/>
          <w:sz w:val="20"/>
          <w:szCs w:val="20"/>
          <w:lang w:val="fr-FR"/>
        </w:rPr>
        <w:t>élevé</w:t>
      </w:r>
      <w:r>
        <w:rPr>
          <w:rFonts w:ascii="Helvetica" w:hAnsi="Helvetica" w:cs="Helvetica"/>
          <w:b/>
          <w:bCs/>
          <w:i/>
          <w:iCs/>
          <w:color w:val="222222"/>
          <w:sz w:val="20"/>
          <w:szCs w:val="20"/>
          <w:lang w:val="fr-FR"/>
        </w:rPr>
        <w:t> de la </w:t>
      </w:r>
      <w:r>
        <w:rPr>
          <w:rStyle w:val="nfasis"/>
          <w:rFonts w:ascii="Calibri" w:hAnsi="Calibri" w:cs="Calibri"/>
          <w:b/>
          <w:bCs/>
          <w:color w:val="222222"/>
          <w:sz w:val="20"/>
          <w:szCs w:val="20"/>
          <w:lang w:val="fr-FR"/>
        </w:rPr>
        <w:t>terre</w:t>
      </w:r>
      <w:r>
        <w:rPr>
          <w:rFonts w:ascii="Helvetica" w:hAnsi="Helvetica" w:cs="Helvetica"/>
          <w:b/>
          <w:bCs/>
          <w:i/>
          <w:iCs/>
          <w:color w:val="222222"/>
          <w:sz w:val="20"/>
          <w:szCs w:val="20"/>
          <w:lang w:val="fr-FR"/>
        </w:rPr>
        <w:t>, </w:t>
      </w:r>
      <w:r>
        <w:rPr>
          <w:rStyle w:val="nfasis"/>
          <w:rFonts w:ascii="Calibri" w:hAnsi="Calibri" w:cs="Calibri"/>
          <w:b/>
          <w:bCs/>
          <w:color w:val="222222"/>
          <w:sz w:val="20"/>
          <w:szCs w:val="20"/>
          <w:lang w:val="fr-FR"/>
        </w:rPr>
        <w:t>j'attirerai</w:t>
      </w:r>
      <w:r>
        <w:rPr>
          <w:rFonts w:ascii="Helvetica" w:hAnsi="Helvetica" w:cs="Helvetica"/>
          <w:b/>
          <w:bCs/>
          <w:i/>
          <w:iCs/>
          <w:color w:val="222222"/>
          <w:sz w:val="20"/>
          <w:szCs w:val="20"/>
          <w:lang w:val="fr-FR"/>
        </w:rPr>
        <w:t> à </w:t>
      </w:r>
      <w:r>
        <w:rPr>
          <w:rStyle w:val="nfasis"/>
          <w:rFonts w:ascii="Calibri" w:hAnsi="Calibri" w:cs="Calibri"/>
          <w:b/>
          <w:bCs/>
          <w:color w:val="222222"/>
          <w:sz w:val="20"/>
          <w:szCs w:val="20"/>
          <w:lang w:val="fr-FR"/>
        </w:rPr>
        <w:t>moi</w:t>
      </w:r>
      <w:r>
        <w:rPr>
          <w:rFonts w:ascii="Helvetica" w:hAnsi="Helvetica" w:cs="Helvetica"/>
          <w:b/>
          <w:bCs/>
          <w:i/>
          <w:iCs/>
          <w:color w:val="222222"/>
          <w:sz w:val="20"/>
          <w:szCs w:val="20"/>
          <w:lang w:val="fr-FR"/>
        </w:rPr>
        <w:t> tous les hommes</w:t>
      </w:r>
      <w:r>
        <w:rPr>
          <w:rFonts w:ascii="Helvetica" w:hAnsi="Helvetica" w:cs="Helvetica"/>
          <w:color w:val="222222"/>
          <w:sz w:val="20"/>
          <w:szCs w:val="20"/>
          <w:shd w:val="clear" w:color="auto" w:fill="FFFFFF"/>
          <w:lang w:val="fr-FR"/>
        </w:rPr>
        <w:t> » (Jean 12,32).</w:t>
      </w:r>
      <w:r>
        <w:rPr>
          <w:rFonts w:ascii="Helvetica" w:hAnsi="Helvetica" w:cs="Helvetica"/>
          <w:color w:val="222222"/>
          <w:sz w:val="20"/>
          <w:szCs w:val="20"/>
          <w:lang w:val="fr-FR"/>
        </w:rPr>
        <w:t> « </w:t>
      </w:r>
      <w:r>
        <w:rPr>
          <w:rStyle w:val="nfasis"/>
          <w:rFonts w:ascii="Calibri" w:hAnsi="Calibri" w:cs="Calibri"/>
          <w:color w:val="000000"/>
          <w:sz w:val="20"/>
          <w:szCs w:val="20"/>
          <w:lang w:val="fr-FR"/>
        </w:rPr>
        <w:t>Victoire tu règneras, O Croix tu nous sauveras</w:t>
      </w:r>
      <w:r>
        <w:rPr>
          <w:rStyle w:val="nfasis"/>
          <w:rFonts w:ascii="Calibri" w:hAnsi="Calibri" w:cs="Calibri"/>
          <w:i w:val="0"/>
          <w:iCs w:val="0"/>
          <w:color w:val="000000"/>
          <w:sz w:val="20"/>
          <w:szCs w:val="20"/>
          <w:lang w:val="fr-FR"/>
        </w:rPr>
        <w:t>”.</w:t>
      </w:r>
    </w:p>
    <w:p w:rsidR="000A1C7A" w:rsidRDefault="000A1C7A" w:rsidP="000A1C7A">
      <w:pPr>
        <w:pStyle w:val="NormalWeb"/>
        <w:shd w:val="clear" w:color="auto" w:fill="FFFFFF"/>
        <w:spacing w:after="0" w:afterAutospacing="0"/>
        <w:rPr>
          <w:rFonts w:ascii="Helvetica" w:hAnsi="Helvetica" w:cs="Helvetica"/>
          <w:color w:val="222222"/>
          <w:sz w:val="20"/>
          <w:szCs w:val="20"/>
        </w:rPr>
      </w:pPr>
      <w:r>
        <w:rPr>
          <w:rStyle w:val="nfasis"/>
          <w:rFonts w:ascii="Calibri" w:hAnsi="Calibri" w:cs="Calibri"/>
          <w:i w:val="0"/>
          <w:iCs w:val="0"/>
          <w:color w:val="000000"/>
          <w:sz w:val="20"/>
          <w:szCs w:val="20"/>
          <w:shd w:val="clear" w:color="auto" w:fill="FFFFFF"/>
          <w:lang w:val="fr-FR"/>
        </w:rPr>
        <w:t> </w:t>
      </w:r>
    </w:p>
    <w:p w:rsidR="000A1C7A" w:rsidRPr="000A1C7A" w:rsidRDefault="000A1C7A" w:rsidP="000A1C7A">
      <w:pPr>
        <w:pStyle w:val="NormalWeb"/>
        <w:shd w:val="clear" w:color="auto" w:fill="FFFFFF"/>
        <w:spacing w:after="0" w:afterAutospacing="0"/>
        <w:rPr>
          <w:rFonts w:ascii="Helvetica" w:hAnsi="Helvetica" w:cs="Helvetica"/>
          <w:color w:val="222222"/>
          <w:sz w:val="20"/>
          <w:szCs w:val="20"/>
          <w:lang w:val="fr-FR"/>
        </w:rPr>
      </w:pPr>
      <w:r>
        <w:rPr>
          <w:rFonts w:ascii="Helvetica" w:hAnsi="Helvetica" w:cs="Helvetica"/>
          <w:color w:val="222222"/>
          <w:sz w:val="20"/>
          <w:szCs w:val="20"/>
          <w:lang w:val="fr-FR"/>
        </w:rPr>
        <w:t>« </w:t>
      </w:r>
      <w:r>
        <w:rPr>
          <w:rFonts w:ascii="Helvetica" w:hAnsi="Helvetica" w:cs="Helvetica"/>
          <w:b/>
          <w:bCs/>
          <w:i/>
          <w:iCs/>
          <w:color w:val="222222"/>
          <w:sz w:val="20"/>
          <w:szCs w:val="20"/>
          <w:lang w:val="fr-FR"/>
        </w:rPr>
        <w:t>Je vous donne un commandement nouveau : c'est de vous aimer les uns les autres. Comme je vous ai aimés, vous aussi, aimez-vous les uns les autres</w:t>
      </w:r>
      <w:r>
        <w:rPr>
          <w:rFonts w:ascii="Helvetica" w:hAnsi="Helvetica" w:cs="Helvetica"/>
          <w:color w:val="222222"/>
          <w:sz w:val="20"/>
          <w:szCs w:val="20"/>
          <w:lang w:val="fr-FR"/>
        </w:rPr>
        <w:t> ». Je n’oserai pas commenter cette deuxième partie de l’évangile de ce dimanche. Surtout parce que ce « </w:t>
      </w:r>
      <w:r>
        <w:rPr>
          <w:rFonts w:ascii="Helvetica" w:hAnsi="Helvetica" w:cs="Helvetica"/>
          <w:b/>
          <w:bCs/>
          <w:i/>
          <w:iCs/>
          <w:color w:val="222222"/>
          <w:sz w:val="20"/>
          <w:szCs w:val="20"/>
          <w:lang w:val="fr-FR"/>
        </w:rPr>
        <w:t>Comme je vous ai aimés</w:t>
      </w:r>
      <w:r>
        <w:rPr>
          <w:rFonts w:ascii="Helvetica" w:hAnsi="Helvetica" w:cs="Helvetica"/>
          <w:color w:val="222222"/>
          <w:sz w:val="20"/>
          <w:szCs w:val="20"/>
          <w:lang w:val="fr-FR"/>
        </w:rPr>
        <w:t> » rend la parole de Jésus si exigeante, et je ne voudrais dans mon commentaire demander à d’autres ce que je n’arrive pas à vivre moi-même. Car je constate d’abord que ce texte est théoriquement le fondement de notre vie en communauté, que ce soit en famille, en amitié, dans de communautés chrétiennes, grandes ou petites, ou dans des communautés humaines : « </w:t>
      </w:r>
      <w:r>
        <w:rPr>
          <w:rFonts w:ascii="Helvetica" w:hAnsi="Helvetica" w:cs="Helvetica"/>
          <w:b/>
          <w:bCs/>
          <w:i/>
          <w:iCs/>
          <w:color w:val="222222"/>
          <w:sz w:val="20"/>
          <w:szCs w:val="20"/>
          <w:lang w:val="fr-FR"/>
        </w:rPr>
        <w:t>Ce qui montrera à tous les hommes que vous êtes mes disciples, c'est l'amour que vous aurez les uns pour les autres</w:t>
      </w:r>
      <w:r>
        <w:rPr>
          <w:rFonts w:ascii="Helvetica" w:hAnsi="Helvetica" w:cs="Helvetica"/>
          <w:color w:val="222222"/>
          <w:sz w:val="20"/>
          <w:szCs w:val="20"/>
          <w:lang w:val="fr-FR"/>
        </w:rPr>
        <w:t> ». Mais en même temps force est constater qu’aimer celui qui nous est proche, de chair et d’os, dont nous n’arriverons jamais à tout à fait dévoiler son mystère, est parfois plus difficile qu’aimer celui qui habite loin, et qui appartient à une autre communauté.</w:t>
      </w:r>
    </w:p>
    <w:p w:rsidR="00923FAD" w:rsidRPr="000A1C7A" w:rsidRDefault="000A1C7A" w:rsidP="000A1C7A">
      <w:pPr>
        <w:pStyle w:val="NormalWeb"/>
        <w:shd w:val="clear" w:color="auto" w:fill="FFFFFF"/>
        <w:spacing w:after="0" w:afterAutospacing="0"/>
        <w:rPr>
          <w:rFonts w:ascii="Helvetica" w:hAnsi="Helvetica" w:cs="Helvetica"/>
          <w:color w:val="222222"/>
          <w:sz w:val="20"/>
          <w:szCs w:val="20"/>
          <w:lang w:val="fr-FR"/>
        </w:rPr>
      </w:pPr>
      <w:r>
        <w:rPr>
          <w:rFonts w:ascii="Helvetica" w:hAnsi="Helvetica" w:cs="Helvetica"/>
          <w:color w:val="222222"/>
          <w:sz w:val="20"/>
          <w:szCs w:val="20"/>
          <w:lang w:val="fr-FR"/>
        </w:rPr>
        <w:t> </w:t>
      </w:r>
      <w:bookmarkStart w:id="0" w:name="_GoBack"/>
      <w:bookmarkEnd w:id="0"/>
    </w:p>
    <w:sectPr w:rsidR="00923FAD" w:rsidRPr="000A1C7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C7A"/>
    <w:rsid w:val="000A1C7A"/>
    <w:rsid w:val="00923F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C8D35"/>
  <w15:chartTrackingRefBased/>
  <w15:docId w15:val="{3CD96F47-52B8-47F7-A429-725DB5EBE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A1C7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0A1C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81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1095</Words>
  <Characters>6024</Characters>
  <Application>Microsoft Office Word</Application>
  <DocSecurity>0</DocSecurity>
  <Lines>50</Lines>
  <Paragraphs>14</Paragraphs>
  <ScaleCrop>false</ScaleCrop>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2022-05-13T09:45:00Z</dcterms:created>
  <dcterms:modified xsi:type="dcterms:W3CDTF">2022-05-13T09:45:00Z</dcterms:modified>
</cp:coreProperties>
</file>