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517" w:rsidRDefault="00D81517" w:rsidP="00D81517">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LA PASCUA DE LA VIDA</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5" w:tgtFrame="_blank" w:history="1">
        <w:r>
          <w:rPr>
            <w:rStyle w:val="Hipervnculo"/>
            <w:rFonts w:ascii="Segoe UI" w:hAnsi="Segoe UI" w:cs="Segoe UI"/>
            <w:color w:val="3858E9"/>
          </w:rPr>
          <w:t>ECLESALIA</w:t>
        </w:r>
      </w:hyperlink>
      <w:r>
        <w:rPr>
          <w:rFonts w:ascii="Segoe UI" w:hAnsi="Segoe UI" w:cs="Segoe UI"/>
          <w:color w:val="101517"/>
        </w:rPr>
        <w:t>, 10/04/24.- Amigas y amigos: Hablar de Pascua es hablar del paso de la muerte a la vida. Pero no son realidades para después. Como seguidores de Jesús Resucitado, nos mueve la pasión por la Vida. Empezando por nosotros mismos y siguiendo por los más próximos, conjuguemos verbos de vida plena: sonreír, comprender, animar, compartir, ayudar, defender, respetar, integrar y sanar entre otros muchos. Celebremos </w:t>
      </w:r>
      <w:r>
        <w:rPr>
          <w:rStyle w:val="Textoennegrita"/>
          <w:rFonts w:ascii="Segoe UI" w:hAnsi="Segoe UI" w:cs="Segoe UI"/>
          <w:color w:val="101517"/>
        </w:rPr>
        <w:t>la Pascua de la Vida</w:t>
      </w:r>
      <w:r>
        <w:rPr>
          <w:rFonts w:ascii="Segoe UI" w:hAnsi="Segoe UI" w:cs="Segoe UI"/>
          <w:color w:val="101517"/>
        </w:rPr>
        <w:t>.</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Y ya no queda nada para el 12 de abril. Este viernes tendremos a la vez, en Pamplona y Barcelona, dos presentaciones de libros muy interesantes: </w:t>
      </w:r>
      <w:r w:rsidRPr="00D81517">
        <w:rPr>
          <w:rFonts w:ascii="Segoe UI" w:hAnsi="Segoe UI" w:cs="Segoe UI"/>
          <w:b/>
          <w:color w:val="101517"/>
        </w:rPr>
        <w:t xml:space="preserve">“El hombre que descubrió a </w:t>
      </w:r>
      <w:proofErr w:type="spellStart"/>
      <w:r w:rsidRPr="00D81517">
        <w:rPr>
          <w:rFonts w:ascii="Segoe UI" w:hAnsi="Segoe UI" w:cs="Segoe UI"/>
          <w:b/>
          <w:color w:val="101517"/>
        </w:rPr>
        <w:t>Abbá</w:t>
      </w:r>
      <w:proofErr w:type="spellEnd"/>
      <w:r w:rsidRPr="00D81517">
        <w:rPr>
          <w:rFonts w:ascii="Segoe UI" w:hAnsi="Segoe UI" w:cs="Segoe UI"/>
          <w:b/>
          <w:color w:val="101517"/>
        </w:rPr>
        <w:t>”</w:t>
      </w:r>
      <w:r>
        <w:rPr>
          <w:rFonts w:ascii="Segoe UI" w:hAnsi="Segoe UI" w:cs="Segoe UI"/>
          <w:color w:val="101517"/>
        </w:rPr>
        <w:t xml:space="preserve">, de Miguel Ángel Munárriz y </w:t>
      </w:r>
      <w:r w:rsidRPr="00D81517">
        <w:rPr>
          <w:rFonts w:ascii="Segoe UI" w:hAnsi="Segoe UI" w:cs="Segoe UI"/>
          <w:b/>
          <w:color w:val="101517"/>
        </w:rPr>
        <w:t>“Dios más allá del teísmo”,</w:t>
      </w:r>
      <w:r>
        <w:rPr>
          <w:rFonts w:ascii="Segoe UI" w:hAnsi="Segoe UI" w:cs="Segoe UI"/>
          <w:color w:val="101517"/>
        </w:rPr>
        <w:t xml:space="preserve"> de José Arregi. Más información en el </w:t>
      </w:r>
      <w:hyperlink r:id="rId6" w:tgtFrame="_blank" w:history="1">
        <w:r>
          <w:rPr>
            <w:rStyle w:val="Textoennegrita"/>
            <w:rFonts w:ascii="Segoe UI" w:hAnsi="Segoe UI" w:cs="Segoe UI"/>
            <w:color w:val="3858E9"/>
          </w:rPr>
          <w:t>Tablón de anuncios</w:t>
        </w:r>
      </w:hyperlink>
      <w:r>
        <w:rPr>
          <w:rFonts w:ascii="Segoe UI" w:hAnsi="Segoe UI" w:cs="Segoe UI"/>
          <w:color w:val="101517"/>
        </w:rPr>
        <w:t>. Ojalá podáis ir los de cerca de estas dos ciudades.</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Evangelio y comentarios al Evangelio</w:t>
      </w:r>
      <w:bookmarkStart w:id="0" w:name="_GoBack"/>
      <w:bookmarkEnd w:id="0"/>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7" w:tgtFrame="_blank" w:history="1">
        <w:r>
          <w:rPr>
            <w:rStyle w:val="Textoennegrita"/>
            <w:rFonts w:ascii="Segoe UI" w:hAnsi="Segoe UI" w:cs="Segoe UI"/>
            <w:color w:val="3858E9"/>
          </w:rPr>
          <w:t>Lucas 24, 35-48</w:t>
        </w:r>
      </w:hyperlink>
      <w:r>
        <w:rPr>
          <w:rFonts w:ascii="Segoe UI" w:hAnsi="Segoe UI" w:cs="Segoe UI"/>
          <w:color w:val="101517"/>
        </w:rPr>
        <w:t>. Ellos contaron lo que les había pasado en el camino y cómo lo habían reconocido al partir el pan.</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8" w:tgtFrame="_blank" w:history="1">
        <w:r>
          <w:rPr>
            <w:rStyle w:val="Textoennegrita"/>
            <w:rFonts w:ascii="Segoe UI" w:hAnsi="Segoe UI" w:cs="Segoe UI"/>
            <w:color w:val="3858E9"/>
          </w:rPr>
          <w:t>Miguel Ángel Munárriz: Pedro</w:t>
        </w:r>
      </w:hyperlink>
      <w:r>
        <w:rPr>
          <w:rStyle w:val="Textoennegrita"/>
          <w:rFonts w:ascii="Segoe UI" w:hAnsi="Segoe UI" w:cs="Segoe UI"/>
          <w:color w:val="101517"/>
        </w:rPr>
        <w:t>. </w:t>
      </w:r>
      <w:r>
        <w:rPr>
          <w:rFonts w:ascii="Segoe UI" w:hAnsi="Segoe UI" w:cs="Segoe UI"/>
          <w:color w:val="101517"/>
        </w:rPr>
        <w:t>Pero este espíritu necesita alimentarse para crecer.</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9" w:tgtFrame="_blank" w:history="1">
        <w:r>
          <w:rPr>
            <w:rStyle w:val="Textoennegrita"/>
            <w:rFonts w:ascii="Segoe UI" w:hAnsi="Segoe UI" w:cs="Segoe UI"/>
            <w:color w:val="3858E9"/>
          </w:rPr>
          <w:t>José Luis Sicre: Perdón, resurrección y misión</w:t>
        </w:r>
      </w:hyperlink>
      <w:r>
        <w:rPr>
          <w:rStyle w:val="Textoennegrita"/>
          <w:rFonts w:ascii="Segoe UI" w:hAnsi="Segoe UI" w:cs="Segoe UI"/>
          <w:color w:val="101517"/>
        </w:rPr>
        <w:t>. </w:t>
      </w:r>
      <w:r>
        <w:rPr>
          <w:rFonts w:ascii="Segoe UI" w:hAnsi="Segoe UI" w:cs="Segoe UI"/>
          <w:color w:val="101517"/>
        </w:rPr>
        <w:t>A través de las Escrituras, de lo anunciado por Moisés, los profetas y los salmos, se ilumina el misterio de la muerte de Jesús, que es para nosotros causa de perdón y salvación.</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10" w:tgtFrame="_blank" w:history="1">
        <w:r>
          <w:rPr>
            <w:rStyle w:val="Textoennegrita"/>
            <w:rFonts w:ascii="Segoe UI" w:hAnsi="Segoe UI" w:cs="Segoe UI"/>
            <w:color w:val="3858E9"/>
          </w:rPr>
          <w:t>Enrique Martínez Lozano: Fe y relatos mentales</w:t>
        </w:r>
      </w:hyperlink>
      <w:r>
        <w:rPr>
          <w:rStyle w:val="Textoennegrita"/>
          <w:rFonts w:ascii="Segoe UI" w:hAnsi="Segoe UI" w:cs="Segoe UI"/>
          <w:color w:val="101517"/>
        </w:rPr>
        <w:t>. </w:t>
      </w:r>
      <w:r>
        <w:rPr>
          <w:rFonts w:ascii="Segoe UI" w:hAnsi="Segoe UI" w:cs="Segoe UI"/>
          <w:color w:val="101517"/>
        </w:rPr>
        <w:t>Una vez que la persona se ha adherido a una fe o creencia, la mente trata de encontrar una “explicación” que resulte coherente desde la nueva posición.</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11" w:tgtFrame="_blank" w:history="1">
        <w:r>
          <w:rPr>
            <w:rStyle w:val="Textoennegrita"/>
            <w:rFonts w:ascii="Segoe UI" w:hAnsi="Segoe UI" w:cs="Segoe UI"/>
            <w:color w:val="3858E9"/>
          </w:rPr>
          <w:t>Fray Marcos: Nada histórico puede suceder a Jesús más allá de la muerte</w:t>
        </w:r>
      </w:hyperlink>
      <w:r>
        <w:rPr>
          <w:rStyle w:val="Textoennegrita"/>
          <w:rFonts w:ascii="Segoe UI" w:hAnsi="Segoe UI" w:cs="Segoe UI"/>
          <w:color w:val="101517"/>
        </w:rPr>
        <w:t>. </w:t>
      </w:r>
      <w:r>
        <w:rPr>
          <w:rFonts w:ascii="Segoe UI" w:hAnsi="Segoe UI" w:cs="Segoe UI"/>
          <w:color w:val="101517"/>
        </w:rPr>
        <w:t>La experiencia pascual de los seguidores sí fue histórica y nos invita a repetirla.</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12" w:tgtFrame="_blank" w:history="1">
        <w:r>
          <w:rPr>
            <w:rStyle w:val="Textoennegrita"/>
            <w:rFonts w:ascii="Segoe UI" w:hAnsi="Segoe UI" w:cs="Segoe UI"/>
            <w:color w:val="3858E9"/>
          </w:rPr>
          <w:t>José Antonio Pagola: Con las víctimas</w:t>
        </w:r>
      </w:hyperlink>
      <w:r>
        <w:rPr>
          <w:rStyle w:val="Textoennegrita"/>
          <w:rFonts w:ascii="Segoe UI" w:hAnsi="Segoe UI" w:cs="Segoe UI"/>
          <w:color w:val="101517"/>
        </w:rPr>
        <w:t>. </w:t>
      </w:r>
      <w:r>
        <w:rPr>
          <w:rFonts w:ascii="Segoe UI" w:hAnsi="Segoe UI" w:cs="Segoe UI"/>
          <w:color w:val="101517"/>
        </w:rPr>
        <w:t>Según los relatos evangélicos, el Resucitado se presenta a sus discípulos con las llagas del Crucificado.</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13" w:tgtFrame="_blank" w:history="1">
        <w:r>
          <w:rPr>
            <w:rStyle w:val="Textoennegrita"/>
            <w:rFonts w:ascii="Segoe UI" w:hAnsi="Segoe UI" w:cs="Segoe UI"/>
            <w:color w:val="3858E9"/>
          </w:rPr>
          <w:t>Carme Soto: No tengáis miedo, soy yo</w:t>
        </w:r>
      </w:hyperlink>
      <w:r>
        <w:rPr>
          <w:rStyle w:val="Textoennegrita"/>
          <w:rFonts w:ascii="Segoe UI" w:hAnsi="Segoe UI" w:cs="Segoe UI"/>
          <w:color w:val="101517"/>
        </w:rPr>
        <w:t>. </w:t>
      </w:r>
      <w:r>
        <w:rPr>
          <w:rFonts w:ascii="Segoe UI" w:hAnsi="Segoe UI" w:cs="Segoe UI"/>
          <w:color w:val="101517"/>
        </w:rPr>
        <w:t>Para la comunidad de Jesús no fue nada fácil hacer el camino de la Pascua. El horror y el fracaso de la cruz los dejó y las dejó sin aliento, con la esperanza quebrada y el miedo como único horizonte.</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14" w:tgtFrame="_blank" w:history="1">
        <w:r>
          <w:rPr>
            <w:rStyle w:val="Textoennegrita"/>
            <w:rFonts w:ascii="Segoe UI" w:hAnsi="Segoe UI" w:cs="Segoe UI"/>
            <w:color w:val="3858E9"/>
          </w:rPr>
          <w:t>Fidel Aizpurúa: Palpadme, soy yo en persona</w:t>
        </w:r>
      </w:hyperlink>
      <w:r>
        <w:rPr>
          <w:rStyle w:val="Textoennegrita"/>
          <w:rFonts w:ascii="Segoe UI" w:hAnsi="Segoe UI" w:cs="Segoe UI"/>
          <w:color w:val="101517"/>
        </w:rPr>
        <w:t>. </w:t>
      </w:r>
      <w:r>
        <w:rPr>
          <w:rFonts w:ascii="Segoe UI" w:hAnsi="Segoe UI" w:cs="Segoe UI"/>
          <w:color w:val="101517"/>
        </w:rPr>
        <w:t>El evangelio de hoy tal vez pueda despistarnos un poco: queriendo decir el evangelista que la resurrección de Jesús es verídica y real, pinta a Jesús comiendo pescado con sus discípulos a la orilla del lago de Galilea. Todos comprendemos que un resucitado no come.</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Artículos seleccionados para la semana</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15" w:tgtFrame="_blank" w:history="1">
        <w:r>
          <w:rPr>
            <w:rStyle w:val="Hipervnculo"/>
            <w:rFonts w:ascii="Segoe UI" w:hAnsi="Segoe UI" w:cs="Segoe UI"/>
            <w:b/>
            <w:bCs/>
            <w:color w:val="3858E9"/>
          </w:rPr>
          <w:t>Gerardo Villar: Revisando la imagen de Dios</w:t>
        </w:r>
      </w:hyperlink>
      <w:r>
        <w:rPr>
          <w:rStyle w:val="Textoennegrita"/>
          <w:rFonts w:ascii="Segoe UI" w:hAnsi="Segoe UI" w:cs="Segoe UI"/>
          <w:color w:val="101517"/>
        </w:rPr>
        <w:t>. </w:t>
      </w:r>
      <w:r>
        <w:rPr>
          <w:rFonts w:ascii="Segoe UI" w:hAnsi="Segoe UI" w:cs="Segoe UI"/>
          <w:color w:val="101517"/>
        </w:rPr>
        <w:t>Necesitamos cambiar urgentemente las imágenes que tenemos de Dios y que transmitimos en nuestras manifestaciones de fe y en nuestras celebraciones.</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16" w:tgtFrame="_blank" w:history="1">
        <w:r>
          <w:rPr>
            <w:rStyle w:val="Hipervnculo"/>
            <w:rFonts w:ascii="Segoe UI" w:hAnsi="Segoe UI" w:cs="Segoe UI"/>
            <w:b/>
            <w:bCs/>
            <w:color w:val="3858E9"/>
          </w:rPr>
          <w:t>José Arregi: Creyentes que repiensan su fe. Epílogo</w:t>
        </w:r>
      </w:hyperlink>
      <w:r>
        <w:rPr>
          <w:rStyle w:val="Textoennegrita"/>
          <w:rFonts w:ascii="Segoe UI" w:hAnsi="Segoe UI" w:cs="Segoe UI"/>
          <w:color w:val="101517"/>
        </w:rPr>
        <w:t>. </w:t>
      </w:r>
      <w:r>
        <w:rPr>
          <w:rFonts w:ascii="Segoe UI" w:hAnsi="Segoe UI" w:cs="Segoe UI"/>
          <w:color w:val="101517"/>
        </w:rPr>
        <w:t>Repensar la fe es una forma de escoger la vida para todos. Una manera de soñar y de abrir caminos a la vida, a una vida más justa y en paz, más sobria y feliz para la humanidad y para todos los vivientes.</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17" w:tgtFrame="_blank" w:history="1">
        <w:r>
          <w:rPr>
            <w:rStyle w:val="Hipervnculo"/>
            <w:rFonts w:ascii="Segoe UI" w:hAnsi="Segoe UI" w:cs="Segoe UI"/>
            <w:b/>
            <w:bCs/>
            <w:color w:val="3858E9"/>
          </w:rPr>
          <w:t xml:space="preserve">Gabriel </w:t>
        </w:r>
        <w:proofErr w:type="spellStart"/>
        <w:r>
          <w:rPr>
            <w:rStyle w:val="Hipervnculo"/>
            <w:rFonts w:ascii="Segoe UI" w:hAnsi="Segoe UI" w:cs="Segoe UI"/>
            <w:b/>
            <w:bCs/>
            <w:color w:val="3858E9"/>
          </w:rPr>
          <w:t>Mª</w:t>
        </w:r>
        <w:proofErr w:type="spellEnd"/>
        <w:r>
          <w:rPr>
            <w:rStyle w:val="Hipervnculo"/>
            <w:rFonts w:ascii="Segoe UI" w:hAnsi="Segoe UI" w:cs="Segoe UI"/>
            <w:b/>
            <w:bCs/>
            <w:color w:val="3858E9"/>
          </w:rPr>
          <w:t xml:space="preserve"> Otalora: Encuentro histórico de paz con el Evangelio en la mano</w:t>
        </w:r>
      </w:hyperlink>
      <w:r>
        <w:rPr>
          <w:rStyle w:val="Textoennegrita"/>
          <w:rFonts w:ascii="Segoe UI" w:hAnsi="Segoe UI" w:cs="Segoe UI"/>
          <w:color w:val="101517"/>
        </w:rPr>
        <w:t>. </w:t>
      </w:r>
      <w:r>
        <w:rPr>
          <w:rFonts w:ascii="Segoe UI" w:hAnsi="Segoe UI" w:cs="Segoe UI"/>
          <w:color w:val="101517"/>
        </w:rPr>
        <w:t>La actitud de Francisco fue contra cultural, diríamos incluso ´poco eclesial´.</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18" w:tgtFrame="_blank" w:history="1">
        <w:r>
          <w:rPr>
            <w:rStyle w:val="Hipervnculo"/>
            <w:rFonts w:ascii="Segoe UI" w:hAnsi="Segoe UI" w:cs="Segoe UI"/>
            <w:b/>
            <w:bCs/>
            <w:color w:val="3858E9"/>
          </w:rPr>
          <w:t>Mari Paz López Santos: Ellas en marcha, ellos encerrados</w:t>
        </w:r>
      </w:hyperlink>
      <w:r>
        <w:rPr>
          <w:rStyle w:val="Textoennegrita"/>
          <w:rFonts w:ascii="Segoe UI" w:hAnsi="Segoe UI" w:cs="Segoe UI"/>
          <w:color w:val="101517"/>
        </w:rPr>
        <w:t>. </w:t>
      </w:r>
      <w:r>
        <w:rPr>
          <w:rFonts w:ascii="Segoe UI" w:hAnsi="Segoe UI" w:cs="Segoe UI"/>
          <w:color w:val="101517"/>
        </w:rPr>
        <w:t>Versión femenina, libre y comunitaria.</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19" w:tgtFrame="_blank" w:history="1">
        <w:r>
          <w:rPr>
            <w:rStyle w:val="Hipervnculo"/>
            <w:rFonts w:ascii="Segoe UI" w:hAnsi="Segoe UI" w:cs="Segoe UI"/>
            <w:b/>
            <w:bCs/>
            <w:color w:val="3858E9"/>
          </w:rPr>
          <w:t>Víctor Ricardo Moreno Holguín: Segundo ‘Anuncio Pascual’: Lo femenino del alma dispone a la experiencia pascual Lc 24, 6-10</w:t>
        </w:r>
      </w:hyperlink>
      <w:r>
        <w:rPr>
          <w:rStyle w:val="Textoennegrita"/>
          <w:rFonts w:ascii="Segoe UI" w:hAnsi="Segoe UI" w:cs="Segoe UI"/>
          <w:color w:val="101517"/>
        </w:rPr>
        <w:t>. </w:t>
      </w:r>
      <w:r>
        <w:rPr>
          <w:rFonts w:ascii="Segoe UI" w:hAnsi="Segoe UI" w:cs="Segoe UI"/>
          <w:color w:val="101517"/>
        </w:rPr>
        <w:t>La Iglesia siempre ha sido femenina y masculina en la oración y la misión.</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20" w:tgtFrame="_blank" w:history="1">
        <w:r>
          <w:rPr>
            <w:rStyle w:val="Hipervnculo"/>
            <w:rFonts w:ascii="Segoe UI" w:hAnsi="Segoe UI" w:cs="Segoe UI"/>
            <w:b/>
            <w:bCs/>
            <w:color w:val="3858E9"/>
          </w:rPr>
          <w:t xml:space="preserve">Pedro Miguel </w:t>
        </w:r>
        <w:proofErr w:type="spellStart"/>
        <w:r>
          <w:rPr>
            <w:rStyle w:val="Hipervnculo"/>
            <w:rFonts w:ascii="Segoe UI" w:hAnsi="Segoe UI" w:cs="Segoe UI"/>
            <w:b/>
            <w:bCs/>
            <w:color w:val="3858E9"/>
          </w:rPr>
          <w:t>Ansó</w:t>
        </w:r>
        <w:proofErr w:type="spellEnd"/>
        <w:r>
          <w:rPr>
            <w:rStyle w:val="Hipervnculo"/>
            <w:rFonts w:ascii="Segoe UI" w:hAnsi="Segoe UI" w:cs="Segoe UI"/>
            <w:b/>
            <w:bCs/>
            <w:color w:val="3858E9"/>
          </w:rPr>
          <w:t xml:space="preserve"> </w:t>
        </w:r>
        <w:proofErr w:type="spellStart"/>
        <w:r>
          <w:rPr>
            <w:rStyle w:val="Hipervnculo"/>
            <w:rFonts w:ascii="Segoe UI" w:hAnsi="Segoe UI" w:cs="Segoe UI"/>
            <w:b/>
            <w:bCs/>
            <w:color w:val="3858E9"/>
          </w:rPr>
          <w:t>Esarte</w:t>
        </w:r>
        <w:proofErr w:type="spellEnd"/>
        <w:r>
          <w:rPr>
            <w:rStyle w:val="Hipervnculo"/>
            <w:rFonts w:ascii="Segoe UI" w:hAnsi="Segoe UI" w:cs="Segoe UI"/>
            <w:b/>
            <w:bCs/>
            <w:color w:val="3858E9"/>
          </w:rPr>
          <w:t>: En general se entiende</w:t>
        </w:r>
      </w:hyperlink>
      <w:r>
        <w:rPr>
          <w:rStyle w:val="Textoennegrita"/>
          <w:rFonts w:ascii="Segoe UI" w:hAnsi="Segoe UI" w:cs="Segoe UI"/>
          <w:color w:val="101517"/>
        </w:rPr>
        <w:t>. </w:t>
      </w:r>
      <w:r>
        <w:rPr>
          <w:rFonts w:ascii="Segoe UI" w:hAnsi="Segoe UI" w:cs="Segoe UI"/>
          <w:color w:val="101517"/>
        </w:rPr>
        <w:t>Los seres humanos tenemos cierta tendencia a culpabilizarnos con excesiva facilidad.</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21" w:tgtFrame="_blank" w:history="1">
        <w:r>
          <w:rPr>
            <w:rStyle w:val="Hipervnculo"/>
            <w:rFonts w:ascii="Segoe UI" w:hAnsi="Segoe UI" w:cs="Segoe UI"/>
            <w:b/>
            <w:bCs/>
            <w:color w:val="3858E9"/>
          </w:rPr>
          <w:t>Jordi Pacheco: Francesc Torralba: "En todo creyente hay también un agnóstico"</w:t>
        </w:r>
      </w:hyperlink>
      <w:r>
        <w:rPr>
          <w:rStyle w:val="Textoennegrita"/>
          <w:rFonts w:ascii="Segoe UI" w:hAnsi="Segoe UI" w:cs="Segoe UI"/>
          <w:color w:val="101517"/>
        </w:rPr>
        <w:t>. </w:t>
      </w:r>
      <w:r>
        <w:rPr>
          <w:rFonts w:ascii="Segoe UI" w:hAnsi="Segoe UI" w:cs="Segoe UI"/>
          <w:color w:val="101517"/>
        </w:rPr>
        <w:t>El filósofo y teólogo catalán publica, con Fragmenta, '</w:t>
      </w:r>
      <w:proofErr w:type="spellStart"/>
      <w:r>
        <w:rPr>
          <w:rFonts w:ascii="Segoe UI" w:hAnsi="Segoe UI" w:cs="Segoe UI"/>
          <w:color w:val="101517"/>
        </w:rPr>
        <w:t>Benaurances</w:t>
      </w:r>
      <w:proofErr w:type="spellEnd"/>
      <w:r>
        <w:rPr>
          <w:rFonts w:ascii="Segoe UI" w:hAnsi="Segoe UI" w:cs="Segoe UI"/>
          <w:color w:val="101517"/>
        </w:rPr>
        <w:t xml:space="preserve"> para </w:t>
      </w:r>
      <w:proofErr w:type="spellStart"/>
      <w:r>
        <w:rPr>
          <w:rFonts w:ascii="Segoe UI" w:hAnsi="Segoe UI" w:cs="Segoe UI"/>
          <w:color w:val="101517"/>
        </w:rPr>
        <w:t>agnòstics</w:t>
      </w:r>
      <w:proofErr w:type="spellEnd"/>
      <w:r>
        <w:rPr>
          <w:rFonts w:ascii="Segoe UI" w:hAnsi="Segoe UI" w:cs="Segoe UI"/>
          <w:color w:val="101517"/>
        </w:rPr>
        <w:t>'.</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22" w:tgtFrame="_blank" w:history="1">
        <w:r>
          <w:rPr>
            <w:rStyle w:val="Hipervnculo"/>
            <w:rFonts w:ascii="Segoe UI" w:hAnsi="Segoe UI" w:cs="Segoe UI"/>
            <w:b/>
            <w:bCs/>
            <w:color w:val="3858E9"/>
          </w:rPr>
          <w:t xml:space="preserve">Xabier </w:t>
        </w:r>
        <w:proofErr w:type="spellStart"/>
        <w:r>
          <w:rPr>
            <w:rStyle w:val="Hipervnculo"/>
            <w:rFonts w:ascii="Segoe UI" w:hAnsi="Segoe UI" w:cs="Segoe UI"/>
            <w:b/>
            <w:bCs/>
            <w:color w:val="3858E9"/>
          </w:rPr>
          <w:t>Pikaza</w:t>
        </w:r>
        <w:proofErr w:type="spellEnd"/>
        <w:r>
          <w:rPr>
            <w:rStyle w:val="Hipervnculo"/>
            <w:rFonts w:ascii="Segoe UI" w:hAnsi="Segoe UI" w:cs="Segoe UI"/>
            <w:b/>
            <w:bCs/>
            <w:color w:val="3858E9"/>
          </w:rPr>
          <w:t xml:space="preserve">: </w:t>
        </w:r>
        <w:proofErr w:type="spellStart"/>
        <w:r>
          <w:rPr>
            <w:rStyle w:val="Hipervnculo"/>
            <w:rFonts w:ascii="Segoe UI" w:hAnsi="Segoe UI" w:cs="Segoe UI"/>
            <w:b/>
            <w:bCs/>
            <w:color w:val="3858E9"/>
          </w:rPr>
          <w:t>Dom</w:t>
        </w:r>
        <w:proofErr w:type="spellEnd"/>
        <w:r>
          <w:rPr>
            <w:rStyle w:val="Hipervnculo"/>
            <w:rFonts w:ascii="Segoe UI" w:hAnsi="Segoe UI" w:cs="Segoe UI"/>
            <w:b/>
            <w:bCs/>
            <w:color w:val="3858E9"/>
          </w:rPr>
          <w:t xml:space="preserve"> 2 Pascua. Pon tu mano en mi llaga. Inmersión mística y liberación pascual</w:t>
        </w:r>
      </w:hyperlink>
      <w:r>
        <w:rPr>
          <w:rStyle w:val="Textoennegrita"/>
          <w:rFonts w:ascii="Segoe UI" w:hAnsi="Segoe UI" w:cs="Segoe UI"/>
          <w:color w:val="101517"/>
        </w:rPr>
        <w:t>. </w:t>
      </w:r>
      <w:r>
        <w:rPr>
          <w:rFonts w:ascii="Segoe UI" w:hAnsi="Segoe UI" w:cs="Segoe UI"/>
          <w:color w:val="101517"/>
        </w:rPr>
        <w:t>Conforme a la tradición cristiana, Tomás es el apóstol “gnóstico”, autor de un famoso evangelio espiritual que no ha sido aceptado por iglesia (ha quedado como apócrifo).</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23" w:tgtFrame="_blank" w:history="1">
        <w:r>
          <w:rPr>
            <w:rStyle w:val="Hipervnculo"/>
            <w:rFonts w:ascii="Segoe UI" w:hAnsi="Segoe UI" w:cs="Segoe UI"/>
            <w:b/>
            <w:bCs/>
            <w:color w:val="3858E9"/>
          </w:rPr>
          <w:t>Noticias de alcance</w:t>
        </w:r>
      </w:hyperlink>
      <w:r>
        <w:rPr>
          <w:rFonts w:ascii="Segoe UI" w:hAnsi="Segoe UI" w:cs="Segoe UI"/>
          <w:color w:val="101517"/>
        </w:rPr>
        <w:t>. “</w:t>
      </w:r>
      <w:proofErr w:type="spellStart"/>
      <w:r>
        <w:rPr>
          <w:rFonts w:ascii="Segoe UI" w:hAnsi="Segoe UI" w:cs="Segoe UI"/>
          <w:color w:val="101517"/>
        </w:rPr>
        <w:t>Tucho</w:t>
      </w:r>
      <w:proofErr w:type="spellEnd"/>
      <w:r>
        <w:rPr>
          <w:rFonts w:ascii="Segoe UI" w:hAnsi="Segoe UI" w:cs="Segoe UI"/>
          <w:color w:val="101517"/>
        </w:rPr>
        <w:t>” Fernández presentó el nuevo documento sobre la Dignidad: “Muestra la evolución de la Iglesia”.</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Para unas eucaristías más participativas y actuales</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24" w:tgtFrame="_blank" w:history="1">
        <w:r>
          <w:rPr>
            <w:rStyle w:val="Textoennegrita"/>
            <w:rFonts w:ascii="Segoe UI" w:hAnsi="Segoe UI" w:cs="Segoe UI"/>
            <w:color w:val="3858E9"/>
          </w:rPr>
          <w:t>Hechos 3, 13-19</w:t>
        </w:r>
      </w:hyperlink>
      <w:r>
        <w:rPr>
          <w:rFonts w:ascii="Segoe UI" w:hAnsi="Segoe UI" w:cs="Segoe UI"/>
          <w:color w:val="101517"/>
        </w:rPr>
        <w:t>. El Dios de Abraham, de Isaac y de Jacob, el Dios de nuestros padres, ha glorificado a su siervo Jesús.</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25" w:tgtFrame="_blank" w:history="1">
        <w:r>
          <w:rPr>
            <w:rStyle w:val="Textoennegrita"/>
            <w:rFonts w:ascii="Segoe UI" w:hAnsi="Segoe UI" w:cs="Segoe UI"/>
            <w:color w:val="3858E9"/>
          </w:rPr>
          <w:t>Juan 2, 1-5</w:t>
        </w:r>
      </w:hyperlink>
      <w:r>
        <w:rPr>
          <w:rFonts w:ascii="Segoe UI" w:hAnsi="Segoe UI" w:cs="Segoe UI"/>
          <w:color w:val="101517"/>
        </w:rPr>
        <w:t>. Hijos míos, os escribo esto para que no pequéis.</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26" w:tgtFrame="_blank" w:history="1">
        <w:r>
          <w:rPr>
            <w:rStyle w:val="Textoennegrita"/>
            <w:rFonts w:ascii="Segoe UI" w:hAnsi="Segoe UI" w:cs="Segoe UI"/>
            <w:color w:val="3858E9"/>
          </w:rPr>
          <w:t>Florentino Ulibarri: Vivir pascualmente</w:t>
        </w:r>
      </w:hyperlink>
      <w:r>
        <w:rPr>
          <w:rFonts w:ascii="Segoe UI" w:hAnsi="Segoe UI" w:cs="Segoe UI"/>
          <w:color w:val="101517"/>
        </w:rPr>
        <w:t>, es inspirar amor y conciencia en nuestro frágil cuerpo e historia, y entrar con gozo y paz en el cuerpo universal y místico, que todos somos ya ahora.</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27" w:tgtFrame="_blank" w:history="1">
        <w:r>
          <w:rPr>
            <w:rStyle w:val="Textoennegrita"/>
            <w:rFonts w:ascii="Segoe UI" w:hAnsi="Segoe UI" w:cs="Segoe UI"/>
            <w:color w:val="3858E9"/>
          </w:rPr>
          <w:t>Vicky Irigaray: 3º Domingo de Pascua</w:t>
        </w:r>
      </w:hyperlink>
      <w:r>
        <w:rPr>
          <w:rStyle w:val="Textoennegrita"/>
          <w:rFonts w:ascii="Segoe UI" w:hAnsi="Segoe UI" w:cs="Segoe UI"/>
          <w:color w:val="101517"/>
        </w:rPr>
        <w:t>. </w:t>
      </w:r>
      <w:r>
        <w:rPr>
          <w:rFonts w:ascii="Segoe UI" w:hAnsi="Segoe UI" w:cs="Segoe UI"/>
          <w:color w:val="101517"/>
        </w:rPr>
        <w:t>Seguimos celebrando la Pascua, seguimos celebrando la Vida. En nuestro horizonte el deseo del Resucitado: Una humanidad reconciliada, unida y solidaria con los más desfavorecidos.</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28" w:tgtFrame="_blank" w:history="1">
        <w:r>
          <w:rPr>
            <w:rStyle w:val="Hipervnculo"/>
            <w:rFonts w:ascii="Segoe UI" w:hAnsi="Segoe UI" w:cs="Segoe UI"/>
            <w:b/>
            <w:bCs/>
            <w:color w:val="3858E9"/>
          </w:rPr>
          <w:t>Monjas Benedictinas de Montserrat</w:t>
        </w:r>
      </w:hyperlink>
      <w:r>
        <w:rPr>
          <w:rFonts w:ascii="Segoe UI" w:hAnsi="Segoe UI" w:cs="Segoe UI"/>
          <w:color w:val="101517"/>
        </w:rPr>
        <w:t>. Domingo 3º de Pascua.</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Material multimedia</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29" w:tgtFrame="_blank" w:history="1">
        <w:r>
          <w:rPr>
            <w:rStyle w:val="Textoennegrita"/>
            <w:rFonts w:ascii="Segoe UI" w:hAnsi="Segoe UI" w:cs="Segoe UI"/>
            <w:color w:val="3858E9"/>
          </w:rPr>
          <w:t>El propósito de tu vida</w:t>
        </w:r>
      </w:hyperlink>
      <w:r>
        <w:rPr>
          <w:rStyle w:val="Textoennegrita"/>
          <w:rFonts w:ascii="Segoe UI" w:hAnsi="Segoe UI" w:cs="Segoe UI"/>
          <w:color w:val="101517"/>
        </w:rPr>
        <w:t>. </w:t>
      </w:r>
      <w:r>
        <w:rPr>
          <w:rFonts w:ascii="Segoe UI" w:hAnsi="Segoe UI" w:cs="Segoe UI"/>
          <w:color w:val="101517"/>
        </w:rPr>
        <w:t xml:space="preserve">Por </w:t>
      </w:r>
      <w:proofErr w:type="spellStart"/>
      <w:r>
        <w:rPr>
          <w:rFonts w:ascii="Segoe UI" w:hAnsi="Segoe UI" w:cs="Segoe UI"/>
          <w:color w:val="101517"/>
        </w:rPr>
        <w:t>Eckhart</w:t>
      </w:r>
      <w:proofErr w:type="spellEnd"/>
      <w:r>
        <w:rPr>
          <w:rFonts w:ascii="Segoe UI" w:hAnsi="Segoe UI" w:cs="Segoe UI"/>
          <w:color w:val="101517"/>
        </w:rPr>
        <w:t xml:space="preserve"> </w:t>
      </w:r>
      <w:proofErr w:type="spellStart"/>
      <w:r>
        <w:rPr>
          <w:rFonts w:ascii="Segoe UI" w:hAnsi="Segoe UI" w:cs="Segoe UI"/>
          <w:color w:val="101517"/>
        </w:rPr>
        <w:t>Tolle</w:t>
      </w:r>
      <w:proofErr w:type="spellEnd"/>
      <w:r>
        <w:rPr>
          <w:rFonts w:ascii="Segoe UI" w:hAnsi="Segoe UI" w:cs="Segoe UI"/>
          <w:color w:val="101517"/>
        </w:rPr>
        <w:t>. El propósito verdadero o primario de tu vida no se puede encontrar en el nivel exterior. No tiene que ver con lo que haces, sino con lo que eres, es decir, con tu estado de conciencia... ¡¡Invita a la Presencia a tu vida!!</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30" w:tgtFrame="_blank" w:history="1">
        <w:r>
          <w:rPr>
            <w:rStyle w:val="Textoennegrita"/>
            <w:rFonts w:ascii="Segoe UI" w:hAnsi="Segoe UI" w:cs="Segoe UI"/>
            <w:color w:val="3858E9"/>
          </w:rPr>
          <w:t>El valor de seguir adelante</w:t>
        </w:r>
      </w:hyperlink>
      <w:r>
        <w:rPr>
          <w:rStyle w:val="Textoennegrita"/>
          <w:rFonts w:ascii="Segoe UI" w:hAnsi="Segoe UI" w:cs="Segoe UI"/>
          <w:color w:val="101517"/>
        </w:rPr>
        <w:t>.</w:t>
      </w:r>
      <w:r>
        <w:rPr>
          <w:rFonts w:ascii="Segoe UI" w:hAnsi="Segoe UI" w:cs="Segoe UI"/>
          <w:color w:val="101517"/>
        </w:rPr>
        <w:t xml:space="preserve"> Por Laura </w:t>
      </w:r>
      <w:proofErr w:type="spellStart"/>
      <w:r>
        <w:rPr>
          <w:rFonts w:ascii="Segoe UI" w:hAnsi="Segoe UI" w:cs="Segoe UI"/>
          <w:color w:val="101517"/>
        </w:rPr>
        <w:t>Pausini</w:t>
      </w:r>
      <w:proofErr w:type="spellEnd"/>
      <w:r>
        <w:rPr>
          <w:rFonts w:ascii="Segoe UI" w:hAnsi="Segoe UI" w:cs="Segoe UI"/>
          <w:color w:val="101517"/>
        </w:rPr>
        <w:t>. Imágenes del corto “Cuerdas”. Canción experiencial para animarnos a seguir superándonos… viviendo en el Amor Incondicional.</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31" w:tgtFrame="_blank" w:history="1">
        <w:r>
          <w:rPr>
            <w:rStyle w:val="Textoennegrita"/>
            <w:rFonts w:ascii="Segoe UI" w:hAnsi="Segoe UI" w:cs="Segoe UI"/>
            <w:color w:val="3858E9"/>
          </w:rPr>
          <w:t xml:space="preserve">Salomé </w:t>
        </w:r>
        <w:proofErr w:type="spellStart"/>
        <w:r>
          <w:rPr>
            <w:rStyle w:val="Textoennegrita"/>
            <w:rFonts w:ascii="Segoe UI" w:hAnsi="Segoe UI" w:cs="Segoe UI"/>
            <w:color w:val="3858E9"/>
          </w:rPr>
          <w:t>Arricibita</w:t>
        </w:r>
        <w:proofErr w:type="spellEnd"/>
        <w:r>
          <w:rPr>
            <w:rStyle w:val="Textoennegrita"/>
            <w:rFonts w:ascii="Segoe UI" w:hAnsi="Segoe UI" w:cs="Segoe UI"/>
            <w:color w:val="3858E9"/>
          </w:rPr>
          <w:t>: Desconcertad el corazón…</w:t>
        </w:r>
      </w:hyperlink>
      <w:r>
        <w:rPr>
          <w:rFonts w:ascii="Segoe UI" w:hAnsi="Segoe UI" w:cs="Segoe UI"/>
          <w:color w:val="101517"/>
        </w:rPr>
        <w:t> Para salir, para amar, para dejar entrar en él a la humanidad.</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32" w:tgtFrame="_blank" w:history="1">
        <w:r>
          <w:rPr>
            <w:rStyle w:val="Textoennegrita"/>
            <w:rFonts w:ascii="Segoe UI" w:hAnsi="Segoe UI" w:cs="Segoe UI"/>
            <w:color w:val="3858E9"/>
          </w:rPr>
          <w:t>Canción sin miedo</w:t>
        </w:r>
      </w:hyperlink>
      <w:r>
        <w:rPr>
          <w:rStyle w:val="Textoennegrita"/>
          <w:rFonts w:ascii="Segoe UI" w:hAnsi="Segoe UI" w:cs="Segoe UI"/>
          <w:color w:val="101517"/>
        </w:rPr>
        <w:t>.</w:t>
      </w:r>
      <w:r>
        <w:rPr>
          <w:rFonts w:ascii="Segoe UI" w:hAnsi="Segoe UI" w:cs="Segoe UI"/>
          <w:color w:val="101517"/>
        </w:rPr>
        <w:t> Por Vivir Quintana. Un homenaje a todas esas mujeres que sufren en su vida la dureza de la cultura y la violencia machista y un testimonio personal muy valiente… ¡¡Más que una canción!!</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33" w:tgtFrame="_blank" w:history="1">
        <w:r>
          <w:rPr>
            <w:rStyle w:val="Textoennegrita"/>
            <w:rFonts w:ascii="Segoe UI" w:hAnsi="Segoe UI" w:cs="Segoe UI"/>
            <w:color w:val="3858E9"/>
          </w:rPr>
          <w:t>Equipo Quiero Ver: Dejar pasar la luz</w:t>
        </w:r>
      </w:hyperlink>
      <w:r>
        <w:rPr>
          <w:rStyle w:val="Textoennegrita"/>
          <w:rFonts w:ascii="Segoe UI" w:hAnsi="Segoe UI" w:cs="Segoe UI"/>
          <w:color w:val="101517"/>
        </w:rPr>
        <w:t>. </w:t>
      </w:r>
      <w:r>
        <w:rPr>
          <w:rFonts w:ascii="Segoe UI" w:hAnsi="Segoe UI" w:cs="Segoe UI"/>
          <w:color w:val="101517"/>
        </w:rPr>
        <w:t>¿Por qué surgen dudas en vuestro corazón? Esta interpelación nos invita a reflexionar sobre nuestras propias dudas, especialmente cuando las cosas no salen como esperábamos. ¿Somos capaces de dejar pasar la luz del Resucitado para alumbrar estas situaciones?</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noProof/>
          <w:color w:val="3858E9"/>
        </w:rPr>
        <w:lastRenderedPageBreak/>
        <w:drawing>
          <wp:inline distT="0" distB="0" distL="0" distR="0" wp14:anchorId="0BD81124" wp14:editId="60C21136">
            <wp:extent cx="4572000" cy="3429000"/>
            <wp:effectExtent l="0" t="0" r="0" b="0"/>
            <wp:docPr id="1" name="Imagen 1" descr="https://ci3.googleusercontent.com/meips/ADKq_NadYW4dMFE8tkspNxN8EnoyTNwMeaqtjdFIwNMYGBHV5NqW0h4c5AEIpLKlOmSEz3mUfzZIq8nLeCiS_wYwe60u=s0-d-e1-ft#http://img.youtube.com/vi/zIgN8X6v0ck/0.jp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meips/ADKq_NadYW4dMFE8tkspNxN8EnoyTNwMeaqtjdFIwNMYGBHV5NqW0h4c5AEIpLKlOmSEz3mUfzZIq8nLeCiS_wYwe60u=s0-d-e1-ft#http://img.youtube.com/vi/zIgN8X6v0ck/0.jp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hyperlink r:id="rId36" w:tgtFrame="_blank" w:history="1">
        <w:r>
          <w:rPr>
            <w:rStyle w:val="Textoennegrita"/>
            <w:rFonts w:ascii="Segoe UI" w:hAnsi="Segoe UI" w:cs="Segoe UI"/>
            <w:color w:val="3858E9"/>
          </w:rPr>
          <w:t>Mar en el trigal</w:t>
        </w:r>
      </w:hyperlink>
      <w:r>
        <w:rPr>
          <w:rStyle w:val="Textoennegrita"/>
          <w:rFonts w:ascii="Segoe UI" w:hAnsi="Segoe UI" w:cs="Segoe UI"/>
          <w:color w:val="101517"/>
        </w:rPr>
        <w:t>. </w:t>
      </w:r>
      <w:r>
        <w:rPr>
          <w:rFonts w:ascii="Segoe UI" w:hAnsi="Segoe UI" w:cs="Segoe UI"/>
          <w:color w:val="101517"/>
        </w:rPr>
        <w:t xml:space="preserve">Por Rozalén y Fetén </w:t>
      </w:r>
      <w:proofErr w:type="spellStart"/>
      <w:r>
        <w:rPr>
          <w:rFonts w:ascii="Segoe UI" w:hAnsi="Segoe UI" w:cs="Segoe UI"/>
          <w:color w:val="101517"/>
        </w:rPr>
        <w:t>Fetén</w:t>
      </w:r>
      <w:proofErr w:type="spellEnd"/>
      <w:r>
        <w:rPr>
          <w:rFonts w:ascii="Segoe UI" w:hAnsi="Segoe UI" w:cs="Segoe UI"/>
          <w:color w:val="101517"/>
        </w:rPr>
        <w:t>. Una canción y vídeo inspiradores y preciosos, son un canto a la vida, a la esperanza y a intentar tener la fuerza interior para que brille la luz en medio de tanta oscuridad. ¡¡No te lo pierdas!!</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En la </w:t>
      </w:r>
      <w:hyperlink r:id="rId37" w:tgtFrame="_blank" w:history="1">
        <w:r>
          <w:rPr>
            <w:rStyle w:val="Textoennegrita"/>
            <w:rFonts w:ascii="Segoe UI" w:hAnsi="Segoe UI" w:cs="Segoe UI"/>
            <w:color w:val="3858E9"/>
          </w:rPr>
          <w:t>Escuela EFFA</w:t>
        </w:r>
      </w:hyperlink>
      <w:r>
        <w:rPr>
          <w:rFonts w:ascii="Segoe UI" w:hAnsi="Segoe UI" w:cs="Segoe UI"/>
          <w:color w:val="101517"/>
        </w:rPr>
        <w:t> facilitamos el enlace al </w:t>
      </w:r>
      <w:hyperlink r:id="rId38" w:tgtFrame="_blank" w:history="1">
        <w:r>
          <w:rPr>
            <w:rStyle w:val="Textoennegrita"/>
            <w:rFonts w:ascii="Segoe UI" w:hAnsi="Segoe UI" w:cs="Segoe UI"/>
            <w:color w:val="3858E9"/>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9" w:tgtFrame="_blank" w:history="1">
        <w:r>
          <w:rPr>
            <w:rStyle w:val="Textoennegrita"/>
            <w:rFonts w:ascii="Segoe UI" w:hAnsi="Segoe UI" w:cs="Segoe UI"/>
            <w:color w:val="3858E9"/>
          </w:rPr>
          <w:t>para acceder a los últimos vídeos que se han subido</w:t>
        </w:r>
      </w:hyperlink>
      <w:r>
        <w:rPr>
          <w:rFonts w:ascii="Segoe UI" w:hAnsi="Segoe UI" w:cs="Segoe UI"/>
          <w:color w:val="101517"/>
        </w:rPr>
        <w:t>.</w:t>
      </w:r>
    </w:p>
    <w:p w:rsidR="00D81517" w:rsidRDefault="00D81517" w:rsidP="00D81517">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 como os prometía, las cartas terminarán con estos tres enlaces: la </w:t>
      </w:r>
      <w:hyperlink r:id="rId40" w:tgtFrame="_blank" w:history="1">
        <w:r>
          <w:rPr>
            <w:rStyle w:val="Textoennegrita"/>
            <w:rFonts w:ascii="Segoe UI" w:hAnsi="Segoe UI" w:cs="Segoe UI"/>
            <w:color w:val="3858E9"/>
          </w:rPr>
          <w:t>carta de la semana</w:t>
        </w:r>
      </w:hyperlink>
      <w:r>
        <w:rPr>
          <w:rFonts w:ascii="Segoe UI" w:hAnsi="Segoe UI" w:cs="Segoe UI"/>
          <w:color w:val="101517"/>
        </w:rPr>
        <w:t>, la </w:t>
      </w:r>
      <w:hyperlink r:id="rId41" w:tgtFrame="_blank" w:history="1">
        <w:r>
          <w:rPr>
            <w:rStyle w:val="Textoennegrita"/>
            <w:rFonts w:ascii="Segoe UI" w:hAnsi="Segoe UI" w:cs="Segoe UI"/>
            <w:color w:val="3858E9"/>
          </w:rPr>
          <w:t>carta de la semana pasada</w:t>
        </w:r>
      </w:hyperlink>
      <w:r>
        <w:rPr>
          <w:rFonts w:ascii="Segoe UI" w:hAnsi="Segoe UI" w:cs="Segoe UI"/>
          <w:color w:val="101517"/>
        </w:rPr>
        <w:t> y </w:t>
      </w:r>
      <w:hyperlink r:id="rId42" w:tgtFrame="_blank" w:history="1">
        <w:r>
          <w:rPr>
            <w:rStyle w:val="Textoennegrita"/>
            <w:rFonts w:ascii="Segoe UI" w:hAnsi="Segoe UI" w:cs="Segoe UI"/>
            <w:color w:val="3858E9"/>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D81517" w:rsidRDefault="00D81517" w:rsidP="00D81517">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50170F" w:rsidRDefault="0050170F"/>
    <w:sectPr w:rsidR="005017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17"/>
    <w:rsid w:val="0050170F"/>
    <w:rsid w:val="00D815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6DCF"/>
  <w15:chartTrackingRefBased/>
  <w15:docId w15:val="{F6A037DE-2127-4BF3-8AD5-7C45DCF6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8151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81517"/>
    <w:rPr>
      <w:b/>
      <w:bCs/>
    </w:rPr>
  </w:style>
  <w:style w:type="character" w:styleId="Hipervnculo">
    <w:name w:val="Hyperlink"/>
    <w:basedOn w:val="Fuentedeprrafopredeter"/>
    <w:uiPriority w:val="99"/>
    <w:semiHidden/>
    <w:unhideWhenUsed/>
    <w:rsid w:val="00D815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5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lesalia.wordpress.com/?action=user_content_redirect&amp;uuid=dfd2439ec894a3835a78a7b5d4dae168eb525d6b4b59517e789411628e74a127&amp;blog_id=10634907&amp;post_id=24226&amp;user_id=175384104&amp;subs_id=374658647&amp;signature=557cd0b8b00f8335c9b3fc7f620d7d78&amp;email_name=new-post&amp;user_email=mapendano53@gmail.com&amp;encoded_url=aHR0cHM6Ly93d3cuZmVhZHVsdGEuY29tL2VzL2J1c2NhZG9yYXZhbnphZG8vaXRlbS8xNTgxMi1uby10ZW5nYWlzLW1pZWRvLXNveS15by5odG1s" TargetMode="External"/><Relationship Id="rId18" Type="http://schemas.openxmlformats.org/officeDocument/2006/relationships/hyperlink" Target="https://eclesalia.wordpress.com/?action=user_content_redirect&amp;uuid=60e40968b34f30447ba67392666066cabe27a72485ba9798239a3bfe94304fc2&amp;blog_id=10634907&amp;post_id=24226&amp;user_id=175384104&amp;subs_id=374658647&amp;signature=f4152015cb7bcc747bbacbb4b537c8f5&amp;email_name=new-post&amp;user_email=mapendano53@gmail.com&amp;encoded_url=aHR0cHM6Ly93d3cuZmVhZHVsdGEuY29tL2VzL2J1c2NhZG9yYXZhbnphZG8vaXRlbS8xNTgyMi1lbGxhcy1lbi1tYXJjaGEtZWxsb3MtZW5jZXJyYWRvcy5odG1s" TargetMode="External"/><Relationship Id="rId26" Type="http://schemas.openxmlformats.org/officeDocument/2006/relationships/hyperlink" Target="https://eclesalia.wordpress.com/?action=user_content_redirect&amp;uuid=b74c7e5e137112f2b9cdadad0c14f62d4135b2cdec548396e13599b1d6c04faa&amp;blog_id=10634907&amp;post_id=24226&amp;user_id=175384104&amp;subs_id=374658647&amp;signature=2187528f4bc3e108832c74e5b3e471b2&amp;email_name=new-post&amp;user_email=mapendano53@gmail.com&amp;encoded_url=aHR0cHM6Ly93d3cuZmVhZHVsdGEuY29tL2VzL2J1c2NhZG9yYXZhbnphZG8vaXRlbS82MjMzLXZpdmlyLXBhc2N1YWxtZW50ZS5odG1s" TargetMode="External"/><Relationship Id="rId39" Type="http://schemas.openxmlformats.org/officeDocument/2006/relationships/hyperlink" Target="https://eclesalia.wordpress.com/?action=user_content_redirect&amp;uuid=519afa9dcffe7977b802633c19c4b3dc52741b9853d745ec058593c31f1d885b&amp;blog_id=10634907&amp;post_id=24226&amp;user_id=175384104&amp;subs_id=374658647&amp;signature=566c9f88b9778b5725ccb53730ca4092&amp;email_name=new-post&amp;user_email=mapendano53@gmail.com&amp;encoded_url=aHR0cDovL3d3dy5mZWFkdWx0YS5jb20vZXMvZWZmYS80NDUwLXVsdGltb3MtdmlkZW9zLWRlLWxhLWVzY3VlbGEuaHRtbA=" TargetMode="External"/><Relationship Id="rId21" Type="http://schemas.openxmlformats.org/officeDocument/2006/relationships/hyperlink" Target="https://eclesalia.wordpress.com/?action=user_content_redirect&amp;uuid=8e8d532ca1b9317d799412492f350e6577772a14df04a69efaeb2f3c296460d0&amp;blog_id=10634907&amp;post_id=24226&amp;user_id=175384104&amp;subs_id=374658647&amp;signature=1e5fb414b758793390a9a1d900eb51f6&amp;email_name=new-post&amp;user_email=mapendano53@gmail.com&amp;encoded_url=aHR0cHM6Ly93d3cuZmVhZHVsdGEuY29tL2VzL2J1c2NhZG9yYXZhbnphZG8vaXRlbS8xNTgyNS1mcmFuY2VzYy10b3JyYWxiYS1lbi10b2RvLWNyZXllbnRlLWhheS10YW1iaWVuLXVuLWFnbm9zdGljby5odG1s" TargetMode="External"/><Relationship Id="rId34" Type="http://schemas.openxmlformats.org/officeDocument/2006/relationships/hyperlink" Target="https://eclesalia.wordpress.com/?action=user_content_redirect&amp;uuid=6ee5556701dc0dfe6fbacaaf182781f3e234823280e279b38d759c81e3498c43&amp;blog_id=10634907&amp;post_id=24226&amp;user_id=175384104&amp;subs_id=374658647&amp;signature=d5c4aea23891d84fc23af265cca94ca4&amp;email_name=new-post&amp;user_email=mapendano53@gmail.com&amp;encoded_url=aHR0cHM6Ly95b3V0dS5iZS96SWdOOFg2djBjaw=" TargetMode="External"/><Relationship Id="rId42" Type="http://schemas.openxmlformats.org/officeDocument/2006/relationships/hyperlink" Target="https://eclesalia.wordpress.com/?action=user_content_redirect&amp;uuid=5e1786c36eab2323eed067e8ca60b2aea2c8e452cc87d8bd6ce2234a82bf0f4b&amp;blog_id=10634907&amp;post_id=24226&amp;user_id=175384104&amp;subs_id=374658647&amp;signature=7dfbd8542eaa34c044a889f4ce5e9601&amp;email_name=new-post&amp;user_email=mapendano53@gmail.com&amp;encoded_url=aHR0cDovL3d3dy5mZWFkdWx0YS5jb20vZXMvY2FydGEvb3RyYXNzZW1hbmFzLmh0bWw" TargetMode="External"/><Relationship Id="rId7" Type="http://schemas.openxmlformats.org/officeDocument/2006/relationships/hyperlink" Target="https://eclesalia.wordpress.com/?action=user_content_redirect&amp;uuid=7d5e63be70540b4680eff8372f88deca488c4b63153f8c7609f65164e023a960&amp;blog_id=10634907&amp;post_id=24226&amp;user_id=175384104&amp;subs_id=374658647&amp;signature=924fc3062e5c3b6c9fe851aa68fd8c13&amp;email_name=new-post&amp;user_email=mapendano53@gmail.com&amp;encoded_url=aHR0cHM6Ly93d3cuZmVhZHVsdGEuY29tL2VzL2J1c2NhZG9yYXZhbnphZG8vaXRlbS8xNi1sdWNhcy0yNC0zNS00Ny5odG1s" TargetMode="External"/><Relationship Id="rId2" Type="http://schemas.openxmlformats.org/officeDocument/2006/relationships/settings" Target="settings.xml"/><Relationship Id="rId16" Type="http://schemas.openxmlformats.org/officeDocument/2006/relationships/hyperlink" Target="https://eclesalia.wordpress.com/?action=user_content_redirect&amp;uuid=d0c73bc6117a85751421983a6e7abd83fff60cf2c8ce254576ac870948ffa517&amp;blog_id=10634907&amp;post_id=24226&amp;user_id=175384104&amp;subs_id=374658647&amp;signature=56de74868de3ea2a308ada690588f20a&amp;email_name=new-post&amp;user_email=mapendano53@gmail.com&amp;encoded_url=aHR0cHM6Ly93d3cuZmVhZHVsdGEuY29tL2VzL2J1c2NhZG9yYXZhbnphZG8vaXRlbS8xNTgyMC1jcmV5ZW50ZXMtcXVlLXJlcGllbnNhbi1zdS1mZS1lcGlsb2dvLmh0bWw" TargetMode="External"/><Relationship Id="rId20" Type="http://schemas.openxmlformats.org/officeDocument/2006/relationships/hyperlink" Target="https://eclesalia.wordpress.com/?action=user_content_redirect&amp;uuid=356d94bd83a6ecae6a74b49d91a7d822f2249d0d71390219d65a446801eb93bb&amp;blog_id=10634907&amp;post_id=24226&amp;user_id=175384104&amp;subs_id=374658647&amp;signature=35b6022a6139a5ea6a80c41144a126b5&amp;email_name=new-post&amp;user_email=mapendano53@gmail.com&amp;encoded_url=aHR0cHM6Ly93d3cuZmVhZHVsdGEuY29tL2VzL2J1c2NhZG9yYXZhbnphZG8vaXRlbS8xNTgyNC1lbi1nZW5lcmFsLXNlLWVudGllbmRlLmh0bWw" TargetMode="External"/><Relationship Id="rId29" Type="http://schemas.openxmlformats.org/officeDocument/2006/relationships/hyperlink" Target="https://eclesalia.wordpress.com/?action=user_content_redirect&amp;uuid=0ba6fd81130c3052c478770832398807e9de7741f564163bead1469666d0b8f7&amp;blog_id=10634907&amp;post_id=24226&amp;user_id=175384104&amp;subs_id=374658647&amp;signature=e28f604ff44a0b8e871487f7ee8cfecc&amp;email_name=new-post&amp;user_email=mapendano53@gmail.com&amp;encoded_url=aHR0cHM6Ly93d3cuZmVhZHVsdGEuY29tL2VzL2luZGljZS1tdWx0aW1lZGlhLzc3NTQtZWwtcHJvcG9zaXRvLWRlLXR1LXZpZGEuaHRtbA=" TargetMode="External"/><Relationship Id="rId41" Type="http://schemas.openxmlformats.org/officeDocument/2006/relationships/hyperlink" Target="https://eclesalia.wordpress.com/?action=user_content_redirect&amp;uuid=990c3dd5709f0750b5ee69acec3f2a6154c9a35cd90f3db60497475ddf5e01c1&amp;blog_id=10634907&amp;post_id=24226&amp;user_id=175384104&amp;subs_id=374658647&amp;signature=6cc8998980c453a2d511cfade3eb5571&amp;email_name=new-post&amp;user_email=mapendano53@gmail.com&amp;encoded_url=aHR0cDovL3d3dy5mZWFkdWx0YS5jb20vZXMvY2FydGEvc2VtYW5hcGFzYWRhLmh0bWw" TargetMode="External"/><Relationship Id="rId1" Type="http://schemas.openxmlformats.org/officeDocument/2006/relationships/styles" Target="styles.xml"/><Relationship Id="rId6" Type="http://schemas.openxmlformats.org/officeDocument/2006/relationships/hyperlink" Target="https://eclesalia.wordpress.com/?action=user_content_redirect&amp;uuid=da3667f2c87df2f1351f91d50fdb4e126eb6b10c7fd7bfef0deca9bbba4701ce&amp;blog_id=10634907&amp;post_id=24226&amp;user_id=175384104&amp;subs_id=374658647&amp;signature=9ac69fb0a47607895d358bc4bcbbd88a&amp;email_name=new-post&amp;user_email=mapendano53@gmail.com&amp;encoded_url=aHR0cHM6Ly93d3cuZmVhZHVsdGEuY29tL2VzL3RhYmxvbi1kZS1hbnVuY2lvcy5odG1s" TargetMode="External"/><Relationship Id="rId11" Type="http://schemas.openxmlformats.org/officeDocument/2006/relationships/hyperlink" Target="https://eclesalia.wordpress.com/?action=user_content_redirect&amp;uuid=8cdcc192de851e0f60bc33338a61164daa2fb235e1405fba510af0b4f9b0ecd8&amp;blog_id=10634907&amp;post_id=24226&amp;user_id=175384104&amp;subs_id=374658647&amp;signature=6b30800b958cdbd8f40d4dc7d690867f&amp;email_name=new-post&amp;user_email=mapendano53@gmail.com&amp;encoded_url=aHR0cHM6Ly93d3cuZmVhZHVsdGEuY29tL2VzL2J1c2NhZG9yYXZhbnphZG8vaXRlbS8xNTgxMy1uYWRhLWhpc3Rvcmljby1wdWVkZS1zdWNlZGVyLWEtamVzdXMtbWFzLWFsbGEtZGUtbGEtbXVlcnRlLmh0bWw" TargetMode="External"/><Relationship Id="rId24" Type="http://schemas.openxmlformats.org/officeDocument/2006/relationships/hyperlink" Target="https://eclesalia.wordpress.com/?action=user_content_redirect&amp;uuid=b7c20654779956453b9b3896da8d8b185ba67a30c5ed141ed6eedb2a6cdd5524&amp;blog_id=10634907&amp;post_id=24226&amp;user_id=175384104&amp;subs_id=374658647&amp;signature=482ac4afdd0b79ed5013db496192ca26&amp;email_name=new-post&amp;user_email=mapendano53@gmail.com&amp;encoded_url=aHR0cHM6Ly93d3cuZmVhZHVsdGEuY29tL2VzL2J1c2NhZG9yYXZhbnphZG8vaXRlbS82MjIyLWhlY2hvcy0zLTEyLTE5Lmh0bWw" TargetMode="External"/><Relationship Id="rId32" Type="http://schemas.openxmlformats.org/officeDocument/2006/relationships/hyperlink" Target="https://eclesalia.wordpress.com/?action=user_content_redirect&amp;uuid=b8d5e6cf23991e16e7136765e0c0e5db4176622584752ca1f463ebd15e9ff72e&amp;blog_id=10634907&amp;post_id=24226&amp;user_id=175384104&amp;subs_id=374658647&amp;signature=806eabecd0ddfa1491150fb625219e1c&amp;email_name=new-post&amp;user_email=mapendano53@gmail.com&amp;encoded_url=aHR0cHM6Ly93d3cuZmVhZHVsdGEuY29tL2VzL2luZGljZS1tdWx0aW1lZGlhLzc3NTItY2FuY2lvbi1zaW4tbWllZG8tMi5odG1s" TargetMode="External"/><Relationship Id="rId37" Type="http://schemas.openxmlformats.org/officeDocument/2006/relationships/hyperlink" Target="https://eclesalia.wordpress.com/?action=user_content_redirect&amp;uuid=a93fa76f9ab382ea106bcbcda57f5694afe57dff4a1bd64e286980967a9a4d44&amp;blog_id=10634907&amp;post_id=24226&amp;user_id=175384104&amp;subs_id=374658647&amp;signature=01ab28e4ead85fa1160b29494cdaa8cd&amp;email_name=new-post&amp;user_email=mapendano53@gmail.com&amp;encoded_url=aHR0cDovL3d3dy5mZWFkdWx0YS5jb20vZXMvZWZmYS5odG1s" TargetMode="External"/><Relationship Id="rId40" Type="http://schemas.openxmlformats.org/officeDocument/2006/relationships/hyperlink" Target="https://eclesalia.wordpress.com/?action=user_content_redirect&amp;uuid=b75a96349b2acdf90a20c2d4e3b1d61912b058831201d9db9d1d6903534a852b&amp;blog_id=10634907&amp;post_id=24226&amp;user_id=175384104&amp;subs_id=374658647&amp;signature=f7295c2df07ff6aeb7ae9437379029f4&amp;email_name=new-post&amp;user_email=mapendano53@gmail.com&amp;encoded_url=aHR0cDovL3d3dy5mZWFkdWx0YS5jb20vZXMvY2FydGEvZXN0YXNlbWFuYS5odG1s" TargetMode="External"/><Relationship Id="rId5" Type="http://schemas.openxmlformats.org/officeDocument/2006/relationships/hyperlink" Target="https://eclesalia.wordpress.com/?action=user_content_redirect&amp;uuid=47fea12e9f58a4707b6a3f95c9ca666d2897ab047418f313141fa071a2cb9f74&amp;blog_id=10634907&amp;post_id=24226&amp;user_id=175384104&amp;subs_id=374658647&amp;signature=f47afcdcc91387c5a0fa5cf975255b28&amp;email_name=new-post&amp;user_email=mapendano53@gmail.com&amp;encoded_url=aHR0cHM6Ly9lY2xlc2FsaWEubmV0Lw=" TargetMode="External"/><Relationship Id="rId15" Type="http://schemas.openxmlformats.org/officeDocument/2006/relationships/hyperlink" Target="https://eclesalia.wordpress.com/?action=user_content_redirect&amp;uuid=0e789d6efda9275ac1810609ac9ff5d6ac4e272f3cd1c416da1f2f65a6388c2e&amp;blog_id=10634907&amp;post_id=24226&amp;user_id=175384104&amp;subs_id=374658647&amp;signature=0d62f9b19d1ca8248b47113e1364b680&amp;email_name=new-post&amp;user_email=mapendano53@gmail.com&amp;encoded_url=aHR0cHM6Ly93d3cuZmVhZHVsdGEuY29tL2VzL2J1c2NhZG9yYXZhbnphZG8vaXRlbS8xNTgxOS1yZXZpc2FuZG8tbGEtaW1hZ2VuLWRlLWRpb3MuaHRtbA=" TargetMode="External"/><Relationship Id="rId23" Type="http://schemas.openxmlformats.org/officeDocument/2006/relationships/hyperlink" Target="https://eclesalia.wordpress.com/?action=user_content_redirect&amp;uuid=cad4274dfb24e1aa05a318283951c5b69d4d037da24e1cf2b189cb4357f3b0bf&amp;blog_id=10634907&amp;post_id=24226&amp;user_id=175384104&amp;subs_id=374658647&amp;signature=3fe2fe8c2c31fedaecc9c3e235c97ccf&amp;email_name=new-post&amp;user_email=mapendano53@gmail.com&amp;encoded_url=aHR0cHM6Ly93d3cuZmVhZHVsdGEuY29tL2VzL25vdGljaWFzLWRlLWFsY2FuY2UuaHRtbA=" TargetMode="External"/><Relationship Id="rId28" Type="http://schemas.openxmlformats.org/officeDocument/2006/relationships/hyperlink" Target="https://eclesalia.wordpress.com/?action=user_content_redirect&amp;uuid=aba953d1a7403b9f1cb5db7a47aad5152a86c6ada5af0d42ce54fbb426eb29ed&amp;blog_id=10634907&amp;post_id=24226&amp;user_id=175384104&amp;subs_id=374658647&amp;signature=3d327fc9b12737d568f057625074dcff&amp;email_name=new-post&amp;user_email=mapendano53@gmail.com&amp;encoded_url=aHR0cDovL3JlZ2luYS5tb25lc3RpcnNhbnRiZW5ldG1vbnRzZXJyYXQuY2F0L2ltYXRnZXMvRGl1bTNwQjI0Y2FzLnBwcw=" TargetMode="External"/><Relationship Id="rId36" Type="http://schemas.openxmlformats.org/officeDocument/2006/relationships/hyperlink" Target="https://eclesalia.wordpress.com/?action=user_content_redirect&amp;uuid=34e0c5ace6b2a3308a9caf772c5c0d6354d72b603118881296e8ccc57b5ace8d&amp;blog_id=10634907&amp;post_id=24226&amp;user_id=175384104&amp;subs_id=374658647&amp;signature=5776582c04c186f8221e7a01ed194460&amp;email_name=new-post&amp;user_email=mapendano53@gmail.com&amp;encoded_url=aHR0cHM6Ly93d3cuZmVhZHVsdGEuY29tL2VzL3ZpZGVvcy83NzU1LW1hci1lbi1lbC10cmlnYWwtMi5odG1s" TargetMode="External"/><Relationship Id="rId10" Type="http://schemas.openxmlformats.org/officeDocument/2006/relationships/hyperlink" Target="https://eclesalia.wordpress.com/?action=user_content_redirect&amp;uuid=f6325a22896896fd73cbb3e054dc15bdec6554267b3ca0f6e6ff4e21c7bbc003&amp;blog_id=10634907&amp;post_id=24226&amp;user_id=175384104&amp;subs_id=374658647&amp;signature=7c484057533befd8c451097e562a5fc8&amp;email_name=new-post&amp;user_email=mapendano53@gmail.com&amp;encoded_url=aHR0cHM6Ly93d3cuZmVhZHVsdGEuY29tL2VzL2J1c2NhZG9yYXZhbnphZG8vaXRlbS8xNTgxMC1mZS15LXJlbGF0b3MtbWVudGFsZXMuaHRtbA=" TargetMode="External"/><Relationship Id="rId19" Type="http://schemas.openxmlformats.org/officeDocument/2006/relationships/hyperlink" Target="https://eclesalia.wordpress.com/?action=user_content_redirect&amp;uuid=b70896a723d4dbe625d9ba60726d878b480b5197bdb59cfb7aadd822806aa051&amp;blog_id=10634907&amp;post_id=24226&amp;user_id=175384104&amp;subs_id=374658647&amp;signature=faa39880431f06e2091f0f100a5b3654&amp;email_name=new-post&amp;user_email=mapendano53@gmail.com&amp;encoded_url=aHR0cHM6Ly93d3cuZmVhZHVsdGEuY29tL2VzL2J1c2NhZG9yYXZhbnphZG8vaXRlbS8xNTgyMy1zZWd1bmRvLWFudW5jaW8tcGFzY3VhbC1sby1mZW1lbmluby1kZWwtYWxtYS1kaXNwb25lLWEtbGEtZXhwZXJpZW5jaWEtcGFzY3VhbC1sYy0yNC02LTEwLmh0bWw" TargetMode="External"/><Relationship Id="rId31" Type="http://schemas.openxmlformats.org/officeDocument/2006/relationships/hyperlink" Target="https://eclesalia.wordpress.com/?action=user_content_redirect&amp;uuid=1edd0553c1b3b238075b4e6253e4f3bfe2d0a9d4332fb680bba4571556fc6dc2&amp;blog_id=10634907&amp;post_id=24226&amp;user_id=175384104&amp;subs_id=374658647&amp;signature=d7df8daac5c3c3baab5d7c49c4d9bb89&amp;email_name=new-post&amp;user_email=mapendano53@gmail.com&amp;encoded_url=aHR0cHM6Ly93d3cuZmVhZHVsdGEuY29tL2VzL2NhbnRvcmFsLWRlLXNhbG9tZS1hcnJpY2liaXRhLzE3NzEtZGVzY29uY2VydGFkLWVsLWNvcmF6b24uaHRtbA=" TargetMode="External"/><Relationship Id="rId44" Type="http://schemas.openxmlformats.org/officeDocument/2006/relationships/theme" Target="theme/theme1.xml"/><Relationship Id="rId4" Type="http://schemas.openxmlformats.org/officeDocument/2006/relationships/hyperlink" Target="mailto:amigos@feadulta.com" TargetMode="External"/><Relationship Id="rId9" Type="http://schemas.openxmlformats.org/officeDocument/2006/relationships/hyperlink" Target="https://eclesalia.wordpress.com/?action=user_content_redirect&amp;uuid=30951541345c9fa879ffa68195c2f57bac533c234809fd8ea42bc8b2b08ba395&amp;blog_id=10634907&amp;post_id=24226&amp;user_id=175384104&amp;subs_id=374658647&amp;signature=aac95a1b750e8b31b0cf17bfcadcc92b&amp;email_name=new-post&amp;user_email=mapendano53@gmail.com&amp;encoded_url=aHR0cHM6Ly93d3cuZmVhZHVsdGEuY29tL2VzL2J1c2NhZG9yYXZhbnphZG8vaXRlbS8xNTgwOS1wZXJkb24tcmVzdXJyZWNjaW9uLXktbWlzaW9uLmh0bWw" TargetMode="External"/><Relationship Id="rId14" Type="http://schemas.openxmlformats.org/officeDocument/2006/relationships/hyperlink" Target="https://eclesalia.wordpress.com/?action=user_content_redirect&amp;uuid=8f7c75e0d9fab802d64cb8f121a797d4a59401f848013a5fea263cad5c07fea2&amp;blog_id=10634907&amp;post_id=24226&amp;user_id=175384104&amp;subs_id=374658647&amp;signature=3f3bfd873980ae78616bc54db4dce82b&amp;email_name=new-post&amp;user_email=mapendano53@gmail.com&amp;encoded_url=aHR0cHM6Ly93d3cuZmVhZHVsdGEuY29tL2VzL2J1c2NhZG9yYXZhbnphZG8vaXRlbS8xNTgxMS1wYWxwYWRtZS1zb3kteW8tZW4tcGVyc29uYS5odG1s" TargetMode="External"/><Relationship Id="rId22" Type="http://schemas.openxmlformats.org/officeDocument/2006/relationships/hyperlink" Target="https://eclesalia.wordpress.com/?action=user_content_redirect&amp;uuid=9d519c50cf4a485c4374b5fc061733019f12701b20387748c386cd1a64cf56cf&amp;blog_id=10634907&amp;post_id=24226&amp;user_id=175384104&amp;subs_id=374658647&amp;signature=1ec13a3a719b562aa46d7a702fb96492&amp;email_name=new-post&amp;user_email=mapendano53@gmail.com&amp;encoded_url=aHR0cHM6Ly93d3cuZmVhZHVsdGEuY29tL2VzL2J1c2NhZG9yYXZhbnphZG8vaXRlbS8xNTgyNi1kb20tMi1wYXNjdWEtcG9uLXR1LW1hbm8tZW4tbWktbGxhZ2EtaW5tZXJzaW9uLW1pc3RpY2EteS1saWJlcmFjaW9uLXBhc2N1YWwuaHRtbA=" TargetMode="External"/><Relationship Id="rId27" Type="http://schemas.openxmlformats.org/officeDocument/2006/relationships/hyperlink" Target="https://eclesalia.wordpress.com/?action=user_content_redirect&amp;uuid=035e3cd0d78701d8edba17dc02556d750374abcde271ec8e3e1aebe1c4bd5f27&amp;blog_id=10634907&amp;post_id=24226&amp;user_id=175384104&amp;subs_id=374658647&amp;signature=001fd33cbb6d2c2868fe9a9093f90d78&amp;email_name=new-post&amp;user_email=mapendano53@gmail.com&amp;encoded_url=aHR0cHM6Ly93d3cuZmVhZHVsdGEuY29tL2VzL2J1c2NhZG9yYXZhbnphZG8vaXRlbS8xNTgwOC0zLWRvbWluZ28tZGUtcGFzY3VhLmh0bWw" TargetMode="External"/><Relationship Id="rId30" Type="http://schemas.openxmlformats.org/officeDocument/2006/relationships/hyperlink" Target="https://eclesalia.wordpress.com/?action=user_content_redirect&amp;uuid=8513d2f63b320d25170bffd906f92c103da66d9aee93b33bea30646cff364e0c&amp;blog_id=10634907&amp;post_id=24226&amp;user_id=175384104&amp;subs_id=374658647&amp;signature=4ec028ed0798eefe556b3a0dbd3b8f8a&amp;email_name=new-post&amp;user_email=mapendano53@gmail.com&amp;encoded_url=aHR0cHM6Ly93d3cuZmVhZHVsdGEuY29tL2VzL2luZGljZS1tdWx0aW1lZGlhLzc3NTMtZWwtdmFsb3ItZGUtc2VndWlyLWFkZWxhbnRlLmh0bWw" TargetMode="External"/><Relationship Id="rId35" Type="http://schemas.openxmlformats.org/officeDocument/2006/relationships/image" Target="media/image1.jpeg"/><Relationship Id="rId43" Type="http://schemas.openxmlformats.org/officeDocument/2006/relationships/fontTable" Target="fontTable.xml"/><Relationship Id="rId8" Type="http://schemas.openxmlformats.org/officeDocument/2006/relationships/hyperlink" Target="https://eclesalia.wordpress.com/?action=user_content_redirect&amp;uuid=a64d2014c88415838f1d5f77fc4de7f9ec3ef3abe550b82d2d786ed548966073&amp;blog_id=10634907&amp;post_id=24226&amp;user_id=175384104&amp;subs_id=374658647&amp;signature=6553e7dc1a8c2ea4f0acc63e792dd907&amp;email_name=new-post&amp;user_email=mapendano53@gmail.com&amp;encoded_url=aHR0cHM6Ly93d3cuZmVhZHVsdGEuY29tL2VzL2J1c2NhZG9yYXZhbnphZG8vaXRlbS8xNTgwNy1wZWRyby5odG1s" TargetMode="External"/><Relationship Id="rId3" Type="http://schemas.openxmlformats.org/officeDocument/2006/relationships/webSettings" Target="webSettings.xml"/><Relationship Id="rId12" Type="http://schemas.openxmlformats.org/officeDocument/2006/relationships/hyperlink" Target="https://eclesalia.wordpress.com/?action=user_content_redirect&amp;uuid=b24edb5827f9e511e3b3e7aefaa36879224946f879fabcce5182afd2df330c36&amp;blog_id=10634907&amp;post_id=24226&amp;user_id=175384104&amp;subs_id=374658647&amp;signature=fb6be99da89f0d5897c0a0a6a49a97d6&amp;email_name=new-post&amp;user_email=mapendano53@gmail.com&amp;encoded_url=aHR0cHM6Ly93d3cuZmVhZHVsdGEuY29tL2VzL2J1c2NhZG9yYXZhbnphZG8vaXRlbS8xNTgxNC1jb24tbGFzLXZpY3RpbWFzLmh0bWw" TargetMode="External"/><Relationship Id="rId17" Type="http://schemas.openxmlformats.org/officeDocument/2006/relationships/hyperlink" Target="https://eclesalia.wordpress.com/?action=user_content_redirect&amp;uuid=e40823c0e485405e851e90461b69096231722725bdcdf840cd8a8ab6d4c3185f&amp;blog_id=10634907&amp;post_id=24226&amp;user_id=175384104&amp;subs_id=374658647&amp;signature=80bc4707bea7178e53b78e76bafcb236&amp;email_name=new-post&amp;user_email=mapendano53@gmail.com&amp;encoded_url=aHR0cHM6Ly93d3cuZmVhZHVsdGEuY29tL2VzL2J1c2NhZG9yYXZhbnphZG8vaXRlbS8xNTgyMS1lbmN1ZW50cm8taGlzdG9yaWNvLWRlLXBhei1jb24tZWwtZXZhbmdlbGlvLWVuLWxhLW1hbm8uaHRtbA=" TargetMode="External"/><Relationship Id="rId25" Type="http://schemas.openxmlformats.org/officeDocument/2006/relationships/hyperlink" Target="https://eclesalia.wordpress.com/?action=user_content_redirect&amp;uuid=c6f7e31b1835ee60b4d7e5fefb6fd3fc6d838c6e25dc7cd88471787e1358e873&amp;blog_id=10634907&amp;post_id=24226&amp;user_id=175384104&amp;subs_id=374658647&amp;signature=38c24b905b0abf1883e2f80fe3e69d91&amp;email_name=new-post&amp;user_email=mapendano53@gmail.com&amp;encoded_url=aHR0cHM6Ly93d3cuZmVhZHVsdGEuY29tL2VzL2J1c2NhZG9yYXZhbnphZG8vaXRlbS82MjIzLWp1YW4tMi0xLTQuaHRtbA=" TargetMode="External"/><Relationship Id="rId33" Type="http://schemas.openxmlformats.org/officeDocument/2006/relationships/hyperlink" Target="https://eclesalia.wordpress.com/?action=user_content_redirect&amp;uuid=66cb0590834ad977d65df5a47b925a4a3917ce316314a9250eb9ca7e0db66180&amp;blog_id=10634907&amp;post_id=24226&amp;user_id=175384104&amp;subs_id=374658647&amp;signature=78cc3c4bfe2aa445e743c00fd3b0b0fc&amp;email_name=new-post&amp;user_email=mapendano53@gmail.com&amp;encoded_url=aHR0cHM6Ly93d3cuZmVhZHVsdGEuY29tL2VzL2luZGljZS1tdWx0aW1lZGlhLzc3NTEtZGVqYXItcGFzYXItbGEtbHV6Lmh0bWw" TargetMode="External"/><Relationship Id="rId38" Type="http://schemas.openxmlformats.org/officeDocument/2006/relationships/hyperlink" Target="https://eclesalia.wordpress.com/?action=user_content_redirect&amp;uuid=ccf43d2c9ca5f7ae1a83e7f4ba43e3a311eb14729dc86067b6c850521579d67c&amp;blog_id=10634907&amp;post_id=24226&amp;user_id=175384104&amp;subs_id=374658647&amp;signature=ffe41423424478cad9afbb8b1bd7178f&amp;email_name=new-post&amp;user_email=mapendano53@gmail.com&amp;encoded_url=aHR0cDovL3d3dy5mZWFkdWx0YS5jb20vZXMvcHJveWVjb2wzLmh0bW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3463</Words>
  <Characters>19051</Characters>
  <Application>Microsoft Office Word</Application>
  <DocSecurity>0</DocSecurity>
  <Lines>158</Lines>
  <Paragraphs>44</Paragraphs>
  <ScaleCrop>false</ScaleCrop>
  <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2024-04-11T14:46:00Z</dcterms:created>
  <dcterms:modified xsi:type="dcterms:W3CDTF">2024-04-11T14:48:00Z</dcterms:modified>
</cp:coreProperties>
</file>