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708" w:rsidRPr="000F3708" w:rsidRDefault="000F3708" w:rsidP="000F3708">
      <w:pPr>
        <w:jc w:val="center"/>
        <w:rPr>
          <w:rFonts w:ascii="Times New Roman" w:hAnsi="Times New Roman" w:cs="Times New Roman"/>
          <w:b/>
          <w:sz w:val="28"/>
          <w:szCs w:val="28"/>
          <w:u w:val="single"/>
          <w:lang w:val="es-ES"/>
        </w:rPr>
      </w:pPr>
      <w:r w:rsidRPr="000F3708">
        <w:rPr>
          <w:rFonts w:ascii="Times New Roman" w:hAnsi="Times New Roman" w:cs="Times New Roman"/>
          <w:b/>
          <w:sz w:val="28"/>
          <w:szCs w:val="28"/>
          <w:u w:val="single"/>
          <w:lang w:val="es-ES"/>
        </w:rPr>
        <w:t>Domingo 3 de Adviento – ciclo ‘A’ -</w:t>
      </w:r>
    </w:p>
    <w:p w:rsidR="000F3708" w:rsidRPr="000F3708" w:rsidRDefault="000F3708" w:rsidP="000F3708">
      <w:pPr>
        <w:jc w:val="center"/>
        <w:rPr>
          <w:rFonts w:ascii="Times New Roman" w:hAnsi="Times New Roman" w:cs="Times New Roman"/>
          <w:b/>
          <w:i/>
          <w:sz w:val="28"/>
          <w:szCs w:val="28"/>
          <w:lang w:val="es-ES"/>
        </w:rPr>
      </w:pPr>
      <w:r w:rsidRPr="000F3708">
        <w:rPr>
          <w:rFonts w:ascii="Times New Roman" w:hAnsi="Times New Roman" w:cs="Times New Roman"/>
          <w:b/>
          <w:i/>
          <w:sz w:val="28"/>
          <w:szCs w:val="28"/>
          <w:lang w:val="es-ES"/>
        </w:rPr>
        <w:t>TE SENTIRÁS DEFRAUDADO SI CONFÍAS EN TU EGO</w:t>
      </w:r>
    </w:p>
    <w:p w:rsidR="000F3708" w:rsidRPr="000F3708" w:rsidRDefault="000F3708" w:rsidP="000F3708">
      <w:pPr>
        <w:jc w:val="center"/>
        <w:rPr>
          <w:rFonts w:ascii="Times New Roman" w:hAnsi="Times New Roman" w:cs="Times New Roman"/>
          <w:sz w:val="28"/>
          <w:szCs w:val="28"/>
          <w:lang w:val="es-ES"/>
        </w:rPr>
      </w:pPr>
      <w:r w:rsidRPr="000F3708">
        <w:rPr>
          <w:rFonts w:ascii="Times New Roman" w:hAnsi="Times New Roman" w:cs="Times New Roman"/>
          <w:b/>
          <w:bCs/>
          <w:sz w:val="28"/>
          <w:szCs w:val="28"/>
          <w:lang w:val="es-ES"/>
        </w:rPr>
        <w:t>Mt 11, 2-11</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Después de haber hablado de la vida pública de Jesús durante ocho capítulos, el evangelio de Mateo vuelve a hablar de Juan de una manera sorprendente</w:t>
      </w:r>
      <w:r w:rsidRPr="000F3708">
        <w:rPr>
          <w:rFonts w:ascii="Times New Roman" w:hAnsi="Times New Roman" w:cs="Times New Roman"/>
          <w:sz w:val="28"/>
          <w:szCs w:val="28"/>
          <w:lang w:val="es-ES"/>
        </w:rPr>
        <w:t>. Ya nos ha dicho quién es Jesús, pero Juan desde la cárcel no las tiene todas consigo. La pregunta es muy concreta, pero Jesús responde a dos cuestiones muy distintas. De sí mismo responde de manera indirecta con lo que dice Isaías del Mesías. De Juan responde por su cuenta y riesgo, de una manera sorprendente. El relato que nos propone hoy el evangelio es desconcertante. El Precursor dudando que el anunciado sea auténtico.</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b/>
          <w:sz w:val="28"/>
          <w:szCs w:val="28"/>
          <w:lang w:val="es-ES"/>
        </w:rPr>
        <w:tab/>
      </w:r>
      <w:r w:rsidRPr="000F3708">
        <w:rPr>
          <w:rFonts w:ascii="Times New Roman" w:hAnsi="Times New Roman" w:cs="Times New Roman"/>
          <w:b/>
          <w:sz w:val="28"/>
          <w:szCs w:val="28"/>
          <w:lang w:val="es-ES"/>
        </w:rPr>
        <w:t>¿No sabía Juan quién era Jesús?</w:t>
      </w:r>
      <w:r w:rsidRPr="000F3708">
        <w:rPr>
          <w:rFonts w:ascii="Times New Roman" w:hAnsi="Times New Roman" w:cs="Times New Roman"/>
          <w:sz w:val="28"/>
          <w:szCs w:val="28"/>
          <w:lang w:val="es-ES"/>
        </w:rPr>
        <w:t xml:space="preserve"> ¿No había dicho que no era digno de llevarle las sandalias? ¿No había dicho que su bautismo era solo de agua, que él bautizaría con Espíritu Santo? ¿No había dicho que él era el que tenía que ser bautizado por Jesús? ¿No había visto al Espíritu bajar sobre él? ¿No había oído la voz del cielo: </w:t>
      </w:r>
      <w:proofErr w:type="gramStart"/>
      <w:r>
        <w:rPr>
          <w:rFonts w:ascii="Times New Roman" w:hAnsi="Times New Roman" w:cs="Times New Roman"/>
          <w:sz w:val="28"/>
          <w:szCs w:val="28"/>
          <w:lang w:val="es-ES"/>
        </w:rPr>
        <w:t>É</w:t>
      </w:r>
      <w:r w:rsidRPr="000F3708">
        <w:rPr>
          <w:rFonts w:ascii="Times New Roman" w:hAnsi="Times New Roman" w:cs="Times New Roman"/>
          <w:sz w:val="28"/>
          <w:szCs w:val="28"/>
          <w:lang w:val="es-ES"/>
        </w:rPr>
        <w:t>ste es mi Hijo amado?</w:t>
      </w:r>
      <w:proofErr w:type="gramEnd"/>
      <w:r w:rsidRPr="000F3708">
        <w:rPr>
          <w:rFonts w:ascii="Times New Roman" w:hAnsi="Times New Roman" w:cs="Times New Roman"/>
          <w:sz w:val="28"/>
          <w:szCs w:val="28"/>
          <w:lang w:val="es-ES"/>
        </w:rPr>
        <w:t xml:space="preserve"> ¿A qué viene ahora la pregunta de, si es o no es, el que ha de venir? Podría reflejar la duda por no responder a las expectativas que había sobre el mesías.</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Una vez más recordamos que los evangelios no son crónicas de sucesos</w:t>
      </w:r>
      <w:r w:rsidRPr="000F3708">
        <w:rPr>
          <w:rFonts w:ascii="Times New Roman" w:hAnsi="Times New Roman" w:cs="Times New Roman"/>
          <w:sz w:val="28"/>
          <w:szCs w:val="28"/>
          <w:lang w:val="es-ES"/>
        </w:rPr>
        <w:t>. Aunque algunas veces puedan hacer referencia a hechos reales, la intención al relatarlos es impartir teología. El tema que se propone hoy fue muy difícil de resolver para los primeros cristianos que eran judíos. El mensaje de Jesús, y su manera de comportarse, nada tenía que ver con lo que los judíos de su tiempo esperaban del Mesías. En la respuesta de Jesús, no se trata tanto de hablar de Juan cuanto de intentar que todos los que le están oyendo se den cuenta de lo que significa el mismo Jesús.</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Los evangelios nacen en una cultura oriental, completamente distinta de la cultura grecorromana donde se desplegó más tarde el cristianismo</w:t>
      </w:r>
      <w:r w:rsidRPr="000F3708">
        <w:rPr>
          <w:rFonts w:ascii="Times New Roman" w:hAnsi="Times New Roman" w:cs="Times New Roman"/>
          <w:sz w:val="28"/>
          <w:szCs w:val="28"/>
          <w:lang w:val="es-ES"/>
        </w:rPr>
        <w:t>. En aquella cultura, la manera de comunicar verdades era el relato. Contando una historia se le dice al interlocutor lo que se le quiere comunicar. Nada que ver con la cultura grecorromana, que había desarrollado un lenguaje lógico, discursivo, racional, que por medio de razonamientos accedía y comunicaba la verdad. Sigue siendo una catástrofe para la interpretación del evangelio que nos empeñemos en mirarlo como lenguaje lógico.</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Da pena oír comentar los relatos de la infancia de Lucas y Mateo como si fueran historia, cuyo objetivo es comunicarnos lo que pasó</w:t>
      </w:r>
      <w:r w:rsidRPr="000F3708">
        <w:rPr>
          <w:rFonts w:ascii="Times New Roman" w:hAnsi="Times New Roman" w:cs="Times New Roman"/>
          <w:sz w:val="28"/>
          <w:szCs w:val="28"/>
          <w:lang w:val="es-ES"/>
        </w:rPr>
        <w:t>. Y todo, sin hacer puñetero caso a los exégetas que llevan más de dos siglos diciendo que esa no es la manera adecuada de entenderlos. No solo distorsionamos los textos, haciéndoles decir lo que no dicen, sino que nos quedamos sin el verdadero mensaje, y esto es mucho más grave. Podéis imaginar lo que yo siento cuando veo a una persona salirse de la iglesia por oírme decir que esos relatos no son historia. No hay manera de superar los prejuicios.</w:t>
      </w:r>
    </w:p>
    <w:p w:rsidR="000F3708" w:rsidRPr="000F3708" w:rsidRDefault="000F3708" w:rsidP="000F3708">
      <w:pPr>
        <w:rPr>
          <w:rFonts w:ascii="Times New Roman" w:hAnsi="Times New Roman" w:cs="Times New Roman"/>
          <w:sz w:val="28"/>
          <w:szCs w:val="28"/>
          <w:lang w:val="es-ES"/>
        </w:rPr>
      </w:pPr>
      <w:r w:rsidRPr="000F3708">
        <w:rPr>
          <w:rFonts w:ascii="Times New Roman" w:hAnsi="Times New Roman" w:cs="Times New Roman"/>
          <w:b/>
          <w:bCs/>
          <w:sz w:val="28"/>
          <w:szCs w:val="28"/>
          <w:lang w:val="es-ES"/>
        </w:rPr>
        <w:tab/>
      </w:r>
      <w:r w:rsidRPr="000F3708">
        <w:rPr>
          <w:rFonts w:ascii="Times New Roman" w:hAnsi="Times New Roman" w:cs="Times New Roman"/>
          <w:b/>
          <w:bCs/>
          <w:sz w:val="28"/>
          <w:szCs w:val="28"/>
          <w:u w:val="single"/>
          <w:lang w:val="es-ES"/>
        </w:rPr>
        <w:t>Contadle a Juan lo que estáis viendo</w:t>
      </w:r>
      <w:r w:rsidRPr="000F3708">
        <w:rPr>
          <w:rFonts w:ascii="Times New Roman" w:hAnsi="Times New Roman" w:cs="Times New Roman"/>
          <w:sz w:val="28"/>
          <w:szCs w:val="28"/>
          <w:lang w:val="es-ES"/>
        </w:rPr>
        <w:t xml:space="preserve">. No les está diciendo que su misión es curar las limitaciones. Jesús recuerda la manera de hablar del profeta Isaías, para que Juan asociara lo visto con los tiempos mesiánicos anunciados. Ni todos los leprosos van a quedar limpios, ni </w:t>
      </w:r>
      <w:r w:rsidRPr="000F3708">
        <w:rPr>
          <w:rFonts w:ascii="Times New Roman" w:hAnsi="Times New Roman" w:cs="Times New Roman"/>
          <w:sz w:val="28"/>
          <w:szCs w:val="28"/>
          <w:lang w:val="es-ES"/>
        </w:rPr>
        <w:lastRenderedPageBreak/>
        <w:t>todos los sordos van a oír. También nos dice Isaías que el lobo habitará con el cordero y la pantera se tumbará con el cabrito, que el desierto y el yermo se regocijarán, que se alegrarán el páramo y la estepa. Estas imágenes tenemos que entenderlas como símbolos. ¿Por qué vemos las otras como reales?</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¿Por qué habla de ciegos, sordos, cojos, inválidos, leprosos, y muchos otros colectivos que siguen siendo objeto de marginación?</w:t>
      </w:r>
      <w:r w:rsidRPr="000F3708">
        <w:rPr>
          <w:rFonts w:ascii="Times New Roman" w:hAnsi="Times New Roman" w:cs="Times New Roman"/>
          <w:sz w:val="28"/>
          <w:szCs w:val="28"/>
          <w:lang w:val="es-ES"/>
        </w:rPr>
        <w:t xml:space="preserve"> El texto quiere decir que la llegada del Reino tendrá consecuencias para todos, pero sobre todo para los más desfavorecidos. Quiere decir que el que acoja el Reino, saldrá de la dinámica de la opresión y entrará en la del servicio. Por cierto, entre las imágenes de la presencia del Mesías no hay ni un solo signo religioso. Esto tenía que hacernos pensar. Los cristianos nos olvidamos con frecuencia que, para Jesús, lo primero es el hombre; incluso antes que Dios.</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La buena noticia que se anuncia a los pobres, es que Dios es Abba para todos y que la salvación ya se la ha concedido a todos</w:t>
      </w:r>
      <w:r w:rsidRPr="000F3708">
        <w:rPr>
          <w:rFonts w:ascii="Times New Roman" w:hAnsi="Times New Roman" w:cs="Times New Roman"/>
          <w:sz w:val="28"/>
          <w:szCs w:val="28"/>
          <w:lang w:val="es-ES"/>
        </w:rPr>
        <w:t>. La noticia de que Dios no va a pedirnos cuenta de nuestros pecados, sino que nos ha liberado ya de todos ellos. La noticia de que no son los sabios y entendidos los que descubrirán ese Dios, sino los sencillos. La noticia de que no son los que detentan el poder, sea civil o religioso, los que están más cerca de Dios sino los que lo sufren y padecen. La noticia de que no son los “buenos” los que encontrarán a Dios de cara, sino las prostitutas y los pecadores.</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Ni Juan ni sus seguidores estaban capacitados para entender a Jesús</w:t>
      </w:r>
      <w:r w:rsidRPr="000F3708">
        <w:rPr>
          <w:rFonts w:ascii="Times New Roman" w:hAnsi="Times New Roman" w:cs="Times New Roman"/>
          <w:sz w:val="28"/>
          <w:szCs w:val="28"/>
          <w:lang w:val="es-ES"/>
        </w:rPr>
        <w:t>. Su figura no se ajusta al Mesías que ellos esperaban. Jesús rompe todos los moldes, desbarata todas las expectativas. Lo que aporta va en la dirección contraria de lo que esperaban. No viene a imponer nada, sino a proponer una dinámica de servicio. Su actitud de no-violencia, de no defenderse de los enemigos, de no destruir al adversario, escandaliza a todos. No solo no vine a imponer “justicia” sino que acepta la injusticia en su propia carne. De ahí la frase final de Jesús: “…y dichoso el que no se escandalice de mí”.</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El Reino no lo hacen presentes los ciegos, sordos o cojos curados, sino el que se preocupa de ellos</w:t>
      </w:r>
      <w:r w:rsidRPr="000F3708">
        <w:rPr>
          <w:rFonts w:ascii="Times New Roman" w:hAnsi="Times New Roman" w:cs="Times New Roman"/>
          <w:sz w:val="28"/>
          <w:szCs w:val="28"/>
          <w:lang w:val="es-ES"/>
        </w:rPr>
        <w:t>. Por no tener esto en cuenta, creemos que lo importante es librar al pobre de sus carencias. El objetivo primero debe ser librarme yo de mi inhumanidad. Incluso para un ciego, más importante que ver, es recuperar su humanidad machacada por el que le desprecia. Que esa disponibilidad sea para con un rico o para con un pobre, no tiene importancia; lo que importa es la actitud. Tampoco importa que al necesitado se le dé un millón o solo una sonrisa; en ambos casos allí está Dios.</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Esa advertencia sirve también para nosotros</w:t>
      </w:r>
      <w:r w:rsidRPr="000F3708">
        <w:rPr>
          <w:rFonts w:ascii="Times New Roman" w:hAnsi="Times New Roman" w:cs="Times New Roman"/>
          <w:sz w:val="28"/>
          <w:szCs w:val="28"/>
          <w:lang w:val="es-ES"/>
        </w:rPr>
        <w:t>. Seguimos escandalizándonos, porque la salvación que Jesús nos trajo no responde a la que nosotros esperamos. Seguimos sin enterarnos de que el amor que predica Jesús es absolutamente eficaz solo si se hace vida, pero es inútil si se queda en teoría. El amor nunca se pondrá al servicio de nuestro ego para alcanzar provecho personal. El amor va siempre en dirección a los demás y se olvida de sí. Nos empujará siempre a desprendernos de nuestro ego. El amor compasivo es nuestra verdadera naturaleza. El egoísmo es nuestra destrucción.</w:t>
      </w:r>
    </w:p>
    <w:p w:rsidR="000F3708" w:rsidRPr="000F3708" w:rsidRDefault="000F3708" w:rsidP="000F3708">
      <w:pPr>
        <w:rPr>
          <w:rFonts w:ascii="Times New Roman" w:hAnsi="Times New Roman" w:cs="Times New Roman"/>
          <w:sz w:val="28"/>
          <w:szCs w:val="28"/>
          <w:lang w:val="es-ES"/>
        </w:rPr>
      </w:pPr>
      <w:r>
        <w:rPr>
          <w:rFonts w:ascii="Times New Roman" w:hAnsi="Times New Roman" w:cs="Times New Roman"/>
          <w:sz w:val="28"/>
          <w:szCs w:val="28"/>
          <w:lang w:val="es-ES"/>
        </w:rPr>
        <w:tab/>
      </w:r>
      <w:r w:rsidRPr="000F3708">
        <w:rPr>
          <w:rFonts w:ascii="Times New Roman" w:hAnsi="Times New Roman" w:cs="Times New Roman"/>
          <w:b/>
          <w:sz w:val="28"/>
          <w:szCs w:val="28"/>
          <w:lang w:val="es-ES"/>
        </w:rPr>
        <w:t>La mayoría de las miserias humanas no están a la vista</w:t>
      </w:r>
      <w:r w:rsidRPr="000F3708">
        <w:rPr>
          <w:rFonts w:ascii="Times New Roman" w:hAnsi="Times New Roman" w:cs="Times New Roman"/>
          <w:sz w:val="28"/>
          <w:szCs w:val="28"/>
          <w:lang w:val="es-ES"/>
        </w:rPr>
        <w:t xml:space="preserve">. Todos estamos rodeados de carencias más importantes que las biológicas. La falta de alimento me puede matar, pero </w:t>
      </w:r>
      <w:r w:rsidRPr="000F3708">
        <w:rPr>
          <w:rFonts w:ascii="Times New Roman" w:hAnsi="Times New Roman" w:cs="Times New Roman"/>
          <w:sz w:val="28"/>
          <w:szCs w:val="28"/>
          <w:lang w:val="es-ES"/>
        </w:rPr>
        <w:lastRenderedPageBreak/>
        <w:t>la falta de amor me destroza como ser humano. Todos necesitamos ayuda de los demás, aunque no queremos reconocerlo. Pero también yo puedo ayudar a todos los que encuentro en mi camino. Cada uno necesitará una ayuda distinta, pero puedo estar seguro de que todos esperan algo de mí. Entraré en la dinámica del Adviento cuando haga presente el Reino, no defraudando al que espera algo de mí.</w:t>
      </w:r>
    </w:p>
    <w:p w:rsidR="000F3708" w:rsidRPr="000F3708" w:rsidRDefault="000F3708" w:rsidP="000F3708">
      <w:pPr>
        <w:rPr>
          <w:rFonts w:ascii="Times New Roman" w:hAnsi="Times New Roman" w:cs="Times New Roman"/>
          <w:sz w:val="28"/>
          <w:szCs w:val="28"/>
          <w:lang w:val="es-ES"/>
        </w:rPr>
      </w:pPr>
      <w:r w:rsidRPr="000F3708">
        <w:rPr>
          <w:rFonts w:ascii="Times New Roman" w:hAnsi="Times New Roman" w:cs="Times New Roman"/>
          <w:sz w:val="28"/>
          <w:szCs w:val="28"/>
          <w:lang w:val="es-ES"/>
        </w:rPr>
        <w:t> </w:t>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bookmarkStart w:id="0" w:name="_GoBack"/>
      <w:bookmarkEnd w:id="0"/>
      <w:r w:rsidRPr="000F3708">
        <w:rPr>
          <w:rFonts w:ascii="Times New Roman" w:hAnsi="Times New Roman" w:cs="Times New Roman"/>
          <w:b/>
          <w:bCs/>
          <w:sz w:val="28"/>
          <w:szCs w:val="28"/>
          <w:lang w:val="es-ES"/>
        </w:rPr>
        <w:t>Fray Marcos</w:t>
      </w:r>
    </w:p>
    <w:p w:rsidR="00660BC9" w:rsidRDefault="00660BC9"/>
    <w:sectPr w:rsidR="00660BC9" w:rsidSect="000F37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47DC1"/>
    <w:multiLevelType w:val="multilevel"/>
    <w:tmpl w:val="77D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F1676"/>
    <w:multiLevelType w:val="multilevel"/>
    <w:tmpl w:val="BD50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08"/>
    <w:rsid w:val="000F3708"/>
    <w:rsid w:val="00660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9028"/>
  <w15:chartTrackingRefBased/>
  <w15:docId w15:val="{4FC1B76E-1D9C-4EB8-A69D-8B8CC073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3708"/>
    <w:rPr>
      <w:color w:val="0563C1" w:themeColor="hyperlink"/>
      <w:u w:val="single"/>
    </w:rPr>
  </w:style>
  <w:style w:type="character" w:styleId="Mencinsinresolver">
    <w:name w:val="Unresolved Mention"/>
    <w:basedOn w:val="Fuentedeprrafopredeter"/>
    <w:uiPriority w:val="99"/>
    <w:semiHidden/>
    <w:unhideWhenUsed/>
    <w:rsid w:val="000F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3225">
      <w:bodyDiv w:val="1"/>
      <w:marLeft w:val="0"/>
      <w:marRight w:val="0"/>
      <w:marTop w:val="0"/>
      <w:marBottom w:val="0"/>
      <w:divBdr>
        <w:top w:val="none" w:sz="0" w:space="0" w:color="auto"/>
        <w:left w:val="none" w:sz="0" w:space="0" w:color="auto"/>
        <w:bottom w:val="none" w:sz="0" w:space="0" w:color="auto"/>
        <w:right w:val="none" w:sz="0" w:space="0" w:color="auto"/>
      </w:divBdr>
      <w:divsChild>
        <w:div w:id="246889814">
          <w:marLeft w:val="0"/>
          <w:marRight w:val="0"/>
          <w:marTop w:val="240"/>
          <w:marBottom w:val="0"/>
          <w:divBdr>
            <w:top w:val="none" w:sz="0" w:space="0" w:color="auto"/>
            <w:left w:val="none" w:sz="0" w:space="0" w:color="auto"/>
            <w:bottom w:val="none" w:sz="0" w:space="0" w:color="auto"/>
            <w:right w:val="none" w:sz="0" w:space="0" w:color="auto"/>
          </w:divBdr>
        </w:div>
        <w:div w:id="863517622">
          <w:marLeft w:val="0"/>
          <w:marRight w:val="0"/>
          <w:marTop w:val="0"/>
          <w:marBottom w:val="0"/>
          <w:divBdr>
            <w:top w:val="none" w:sz="0" w:space="0" w:color="auto"/>
            <w:left w:val="none" w:sz="0" w:space="0" w:color="auto"/>
            <w:bottom w:val="none" w:sz="0" w:space="0" w:color="auto"/>
            <w:right w:val="none" w:sz="0" w:space="0" w:color="auto"/>
          </w:divBdr>
          <w:divsChild>
            <w:div w:id="885482931">
              <w:marLeft w:val="0"/>
              <w:marRight w:val="0"/>
              <w:marTop w:val="0"/>
              <w:marBottom w:val="0"/>
              <w:divBdr>
                <w:top w:val="none" w:sz="0" w:space="0" w:color="auto"/>
                <w:left w:val="none" w:sz="0" w:space="0" w:color="auto"/>
                <w:bottom w:val="none" w:sz="0" w:space="0" w:color="auto"/>
                <w:right w:val="none" w:sz="0" w:space="0" w:color="auto"/>
              </w:divBdr>
            </w:div>
          </w:divsChild>
        </w:div>
        <w:div w:id="1627850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1080</Words>
  <Characters>5943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2022-12-07T21:03:00Z</dcterms:created>
  <dcterms:modified xsi:type="dcterms:W3CDTF">2022-12-07T21:10:00Z</dcterms:modified>
</cp:coreProperties>
</file>