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C66" w:rsidRDefault="00624C66" w:rsidP="00624C66">
      <w:pPr>
        <w:pStyle w:val="NormalWeb"/>
        <w:shd w:val="clear" w:color="auto" w:fill="FFFFFF"/>
        <w:spacing w:after="0" w:afterAutospacing="0"/>
        <w:jc w:val="center"/>
        <w:rPr>
          <w:rFonts w:ascii="Helvetica" w:hAnsi="Helvetica"/>
          <w:color w:val="222222"/>
          <w:sz w:val="20"/>
          <w:szCs w:val="20"/>
        </w:rPr>
      </w:pPr>
      <w:r>
        <w:rPr>
          <w:rFonts w:ascii="Helvetica" w:hAnsi="Helvetica"/>
          <w:b/>
          <w:bCs/>
          <w:i/>
          <w:iCs/>
          <w:color w:val="222222"/>
          <w:sz w:val="18"/>
          <w:szCs w:val="18"/>
        </w:rPr>
        <w:t>2</w:t>
      </w:r>
      <w:r>
        <w:rPr>
          <w:rFonts w:ascii="Helvetica" w:hAnsi="Helvetica"/>
          <w:b/>
          <w:bCs/>
          <w:i/>
          <w:iCs/>
          <w:color w:val="222222"/>
          <w:sz w:val="18"/>
          <w:szCs w:val="18"/>
          <w:vertAlign w:val="superscript"/>
        </w:rPr>
        <w:t>º</w:t>
      </w:r>
      <w:r>
        <w:rPr>
          <w:rFonts w:ascii="Helvetica" w:hAnsi="Helvetica"/>
          <w:b/>
          <w:bCs/>
          <w:i/>
          <w:iCs/>
          <w:color w:val="222222"/>
          <w:sz w:val="18"/>
          <w:szCs w:val="18"/>
        </w:rPr>
        <w:t> domingo de Cuaresma C   ---   13 marzo 2022</w:t>
      </w:r>
    </w:p>
    <w:p w:rsidR="00624C66" w:rsidRDefault="00624C66" w:rsidP="00624C66">
      <w:pPr>
        <w:pStyle w:val="NormalWeb"/>
        <w:shd w:val="clear" w:color="auto" w:fill="FFFFFF"/>
        <w:spacing w:after="0" w:afterAutospacing="0"/>
        <w:jc w:val="center"/>
        <w:rPr>
          <w:rFonts w:ascii="Helvetica" w:hAnsi="Helvetica"/>
          <w:color w:val="222222"/>
          <w:sz w:val="20"/>
          <w:szCs w:val="20"/>
        </w:rPr>
      </w:pPr>
      <w:r>
        <w:rPr>
          <w:rFonts w:ascii="Helvetica" w:hAnsi="Helvetica"/>
          <w:b/>
          <w:bCs/>
          <w:i/>
          <w:iCs/>
          <w:color w:val="222222"/>
          <w:sz w:val="18"/>
          <w:szCs w:val="18"/>
        </w:rPr>
        <w:t>Génesis 15,5-12.17-18   ---   Filipenses 3,17 – 4,1   ---   Lucas 9,28b-36</w:t>
      </w:r>
    </w:p>
    <w:p w:rsidR="00624C66" w:rsidRDefault="00624C66" w:rsidP="00624C66">
      <w:pPr>
        <w:pStyle w:val="NormalWeb"/>
        <w:shd w:val="clear" w:color="auto" w:fill="FFFFFF"/>
        <w:spacing w:after="0" w:afterAutospacing="0"/>
        <w:rPr>
          <w:rFonts w:ascii="Helvetica" w:hAnsi="Helvetica"/>
          <w:color w:val="222222"/>
          <w:sz w:val="20"/>
          <w:szCs w:val="20"/>
        </w:rPr>
      </w:pPr>
      <w:r>
        <w:rPr>
          <w:rFonts w:ascii="Helvetica" w:hAnsi="Helvetica"/>
          <w:color w:val="000000"/>
          <w:sz w:val="20"/>
          <w:szCs w:val="20"/>
        </w:rPr>
        <w:t> </w:t>
      </w:r>
    </w:p>
    <w:p w:rsidR="00624C66" w:rsidRDefault="00624C66" w:rsidP="00624C66">
      <w:pPr>
        <w:pStyle w:val="NormalWeb"/>
        <w:shd w:val="clear" w:color="auto" w:fill="FFFFFF"/>
        <w:spacing w:after="0" w:afterAutospacing="0"/>
        <w:rPr>
          <w:rFonts w:ascii="Helvetica" w:hAnsi="Helvetica"/>
          <w:color w:val="222222"/>
          <w:sz w:val="20"/>
          <w:szCs w:val="20"/>
        </w:rPr>
      </w:pPr>
      <w:r>
        <w:rPr>
          <w:rFonts w:ascii="Helvetica" w:hAnsi="Helvetica"/>
          <w:color w:val="000000"/>
          <w:sz w:val="20"/>
          <w:szCs w:val="20"/>
        </w:rPr>
        <w:t>“</w:t>
      </w:r>
      <w:r>
        <w:rPr>
          <w:rFonts w:ascii="Helvetica" w:hAnsi="Helvetica"/>
          <w:b/>
          <w:bCs/>
          <w:i/>
          <w:iCs/>
          <w:color w:val="000000"/>
          <w:sz w:val="20"/>
          <w:szCs w:val="20"/>
        </w:rPr>
        <w:t>Los discípulos guardaron silencio y, por el momento, no contaron a nadie nada de lo que habían visto”</w:t>
      </w:r>
      <w:r>
        <w:rPr>
          <w:rFonts w:ascii="Helvetica" w:hAnsi="Helvetica"/>
          <w:color w:val="000000"/>
          <w:sz w:val="20"/>
          <w:szCs w:val="20"/>
        </w:rPr>
        <w:t>. ¿Qué vieron exactamente? ¿Por qué los discípulos no dijeron nada? ¿Porque la vivencia los había perturbado y abocado al silencio? ¿Porque Jesús les había mandado (según Mateo y Marcos)? ¿Qué dijeron más tarde al respecto? ¿Por qué hay diferencias entre los evangelios cuando describen los hechos? Nunca lo sabremos. Pero leyendo los Evangelios uno tiene la impresión de que los tres discípulos vivieron lo que podría llamarse "una experiencia mística". Para hablar de estas experiencias y decir lo que nuestras palabras son incapaces de transmitir, la tradición bíblica utiliza a veces historias. Así, Génesis describe cómo Jacob lucha en la noche con Dios, quien le da un nuevo nombre. A veces esta misma tradición se limita a notar la incapacidad del hombre para hablar de ello. Tal es el caso del profeta Ezequiel que no puede encontrar las palabras adecuadas para describir la aparición de la Gloria del Señor en el exilio.</w:t>
      </w:r>
    </w:p>
    <w:p w:rsidR="00624C66" w:rsidRDefault="00624C66" w:rsidP="00624C66">
      <w:pPr>
        <w:pStyle w:val="NormalWeb"/>
        <w:shd w:val="clear" w:color="auto" w:fill="FFFFFF"/>
        <w:spacing w:after="0" w:afterAutospacing="0"/>
        <w:rPr>
          <w:rFonts w:ascii="Helvetica" w:hAnsi="Helvetica"/>
          <w:color w:val="222222"/>
          <w:sz w:val="20"/>
          <w:szCs w:val="20"/>
        </w:rPr>
      </w:pPr>
      <w:r>
        <w:rPr>
          <w:rFonts w:ascii="Helvetica" w:hAnsi="Helvetica"/>
          <w:color w:val="000000"/>
          <w:sz w:val="20"/>
          <w:szCs w:val="20"/>
        </w:rPr>
        <w:t> </w:t>
      </w:r>
    </w:p>
    <w:p w:rsidR="00624C66" w:rsidRDefault="00624C66" w:rsidP="00624C66">
      <w:pPr>
        <w:pStyle w:val="NormalWeb"/>
        <w:shd w:val="clear" w:color="auto" w:fill="FFFFFF"/>
        <w:spacing w:after="0" w:afterAutospacing="0"/>
        <w:rPr>
          <w:rFonts w:ascii="Helvetica" w:hAnsi="Helvetica"/>
          <w:color w:val="222222"/>
          <w:sz w:val="20"/>
          <w:szCs w:val="20"/>
        </w:rPr>
      </w:pPr>
      <w:r>
        <w:rPr>
          <w:rFonts w:ascii="Helvetica" w:hAnsi="Helvetica"/>
          <w:color w:val="000000"/>
          <w:sz w:val="20"/>
          <w:szCs w:val="20"/>
        </w:rPr>
        <w:t xml:space="preserve">Estoy convencido de </w:t>
      </w:r>
      <w:proofErr w:type="gramStart"/>
      <w:r>
        <w:rPr>
          <w:rFonts w:ascii="Helvetica" w:hAnsi="Helvetica"/>
          <w:color w:val="000000"/>
          <w:sz w:val="20"/>
          <w:szCs w:val="20"/>
        </w:rPr>
        <w:t>que</w:t>
      </w:r>
      <w:proofErr w:type="gramEnd"/>
      <w:r>
        <w:rPr>
          <w:rFonts w:ascii="Helvetica" w:hAnsi="Helvetica"/>
          <w:color w:val="000000"/>
          <w:sz w:val="20"/>
          <w:szCs w:val="20"/>
        </w:rPr>
        <w:t xml:space="preserve"> en un momento u otro, todos podemos tener, o hemos tenido, una "experiencia mística" (os aconsejo que leáis el libro de Raimon </w:t>
      </w:r>
      <w:proofErr w:type="spellStart"/>
      <w:r>
        <w:rPr>
          <w:rFonts w:ascii="Helvetica" w:hAnsi="Helvetica"/>
          <w:color w:val="000000"/>
          <w:sz w:val="20"/>
          <w:szCs w:val="20"/>
        </w:rPr>
        <w:t>Panikkar</w:t>
      </w:r>
      <w:proofErr w:type="spellEnd"/>
      <w:r>
        <w:rPr>
          <w:rFonts w:ascii="Helvetica" w:hAnsi="Helvetica"/>
          <w:color w:val="000000"/>
          <w:sz w:val="20"/>
          <w:szCs w:val="20"/>
        </w:rPr>
        <w:t xml:space="preserve"> "</w:t>
      </w:r>
      <w:r>
        <w:rPr>
          <w:rFonts w:ascii="Helvetica" w:hAnsi="Helvetica"/>
          <w:i/>
          <w:iCs/>
          <w:color w:val="000000"/>
          <w:sz w:val="20"/>
          <w:szCs w:val="20"/>
        </w:rPr>
        <w:t>De la Mística. Experiencia plena de la Vida</w:t>
      </w:r>
      <w:r>
        <w:rPr>
          <w:rFonts w:ascii="Helvetica" w:hAnsi="Helvetica"/>
          <w:color w:val="000000"/>
          <w:sz w:val="20"/>
          <w:szCs w:val="20"/>
        </w:rPr>
        <w:t>"). Pero, ¿cómo hablar de ello? Como sabéis, ya que lo menciono a veces, la imagen que prefiero es la de la "chispa divina". Vive en nosotros. Hace que todos seamos </w:t>
      </w:r>
      <w:r>
        <w:rPr>
          <w:rFonts w:ascii="Helvetica" w:hAnsi="Helvetica"/>
          <w:color w:val="222222"/>
          <w:sz w:val="20"/>
          <w:szCs w:val="20"/>
        </w:rPr>
        <w:t>hijos del "Dios-totalmente-otro". A veces somos conscientes de ello, y es como si de repente esa</w:t>
      </w:r>
      <w:r>
        <w:rPr>
          <w:rFonts w:ascii="Helvetica" w:hAnsi="Helvetica"/>
          <w:color w:val="000000"/>
          <w:sz w:val="20"/>
          <w:szCs w:val="20"/>
        </w:rPr>
        <w:t> chispa lo hubiera iluminado y aclarado todo. Pero unos momentos más tarde nos preguntamos a veces si lo que hemos vivido ha sido real o un simple fruto de nuestra imaginación. En esta categoría de lo experiencial es donde yo coloco lo que Pedro y sus compañeros experimentaron en la montaña.</w:t>
      </w:r>
    </w:p>
    <w:p w:rsidR="00624C66" w:rsidRDefault="00624C66" w:rsidP="00624C66">
      <w:pPr>
        <w:pStyle w:val="NormalWeb"/>
        <w:shd w:val="clear" w:color="auto" w:fill="FFFFFF"/>
        <w:spacing w:after="0" w:afterAutospacing="0"/>
        <w:rPr>
          <w:rFonts w:ascii="Helvetica" w:hAnsi="Helvetica"/>
          <w:color w:val="222222"/>
          <w:sz w:val="20"/>
          <w:szCs w:val="20"/>
        </w:rPr>
      </w:pPr>
      <w:r>
        <w:rPr>
          <w:rFonts w:ascii="Helvetica" w:hAnsi="Helvetica"/>
          <w:color w:val="000000"/>
          <w:sz w:val="20"/>
          <w:szCs w:val="20"/>
        </w:rPr>
        <w:t> </w:t>
      </w:r>
    </w:p>
    <w:p w:rsidR="00624C66" w:rsidRDefault="00624C66" w:rsidP="00624C66">
      <w:pPr>
        <w:pStyle w:val="NormalWeb"/>
        <w:shd w:val="clear" w:color="auto" w:fill="FFFFFF"/>
        <w:spacing w:after="0" w:afterAutospacing="0"/>
        <w:rPr>
          <w:rFonts w:ascii="Helvetica" w:hAnsi="Helvetica"/>
          <w:color w:val="222222"/>
          <w:sz w:val="20"/>
          <w:szCs w:val="20"/>
        </w:rPr>
      </w:pPr>
      <w:r>
        <w:rPr>
          <w:rFonts w:ascii="Helvetica" w:hAnsi="Helvetica"/>
          <w:color w:val="000000"/>
          <w:sz w:val="20"/>
          <w:szCs w:val="20"/>
        </w:rPr>
        <w:t>En mi meditación he dedicado un poco más de tiempo a dos puntos. </w:t>
      </w:r>
      <w:r>
        <w:rPr>
          <w:rFonts w:ascii="Helvetica" w:hAnsi="Helvetica"/>
          <w:b/>
          <w:bCs/>
          <w:i/>
          <w:iCs/>
          <w:color w:val="000000"/>
          <w:sz w:val="20"/>
          <w:szCs w:val="20"/>
        </w:rPr>
        <w:t>"Jesús se llevó a Pedro, a Juan y a Santiago a lo alto de una montaña para orar".</w:t>
      </w:r>
      <w:r>
        <w:rPr>
          <w:rFonts w:ascii="Helvetica" w:hAnsi="Helvetica"/>
          <w:color w:val="000000"/>
          <w:sz w:val="20"/>
          <w:szCs w:val="20"/>
        </w:rPr>
        <w:t> Sé que rezo, pero no sabría decir qué es exactamente la oración. Excepto que se trata de esos momentos en los que, conscientemente, dejamos que Dios no invada y se apodere de nosotros, momentos imposibles de explicar, a menos que imitemos la tradición bíblica y nos sirvamos de historias y metáforas... como la de la chispa. Es durante estos momentos de "oración" que Jesús nos manifiesta quién es y quiénes somos, sus hermanos, en comunión con su muerte y su vida, sus sufrimientos y su triunfo.</w:t>
      </w:r>
    </w:p>
    <w:p w:rsidR="00624C66" w:rsidRDefault="00624C66" w:rsidP="00624C66">
      <w:pPr>
        <w:pStyle w:val="NormalWeb"/>
        <w:shd w:val="clear" w:color="auto" w:fill="FFFFFF"/>
        <w:spacing w:after="0" w:afterAutospacing="0"/>
        <w:rPr>
          <w:rFonts w:ascii="Helvetica" w:hAnsi="Helvetica"/>
          <w:color w:val="222222"/>
          <w:sz w:val="20"/>
          <w:szCs w:val="20"/>
        </w:rPr>
      </w:pPr>
      <w:r>
        <w:rPr>
          <w:rFonts w:ascii="Helvetica" w:hAnsi="Helvetica"/>
          <w:color w:val="000000"/>
          <w:sz w:val="20"/>
          <w:szCs w:val="20"/>
        </w:rPr>
        <w:t> </w:t>
      </w:r>
    </w:p>
    <w:p w:rsidR="00624C66" w:rsidRDefault="00624C66" w:rsidP="00624C66">
      <w:pPr>
        <w:pStyle w:val="NormalWeb"/>
        <w:shd w:val="clear" w:color="auto" w:fill="FFFFFF"/>
        <w:spacing w:after="0" w:afterAutospacing="0"/>
        <w:rPr>
          <w:rFonts w:ascii="Helvetica" w:hAnsi="Helvetica"/>
          <w:color w:val="222222"/>
          <w:sz w:val="20"/>
          <w:szCs w:val="20"/>
        </w:rPr>
      </w:pPr>
      <w:r>
        <w:rPr>
          <w:rFonts w:ascii="Helvetica" w:hAnsi="Helvetica"/>
          <w:color w:val="000000"/>
          <w:sz w:val="20"/>
          <w:szCs w:val="20"/>
        </w:rPr>
        <w:t>El segundo punto es la presencia de Moisés y Elías, dos figuras del "Antiguo Testamento". Dios ha estado siempre presente en la historia de nuestra humanidad y en cada una de nuestras historias personales. En la oración, la chispa de Dios nos ayuda a asumir esas historias, con sombras y luces, a enraizarnos en ellas, y a encontrar en ellas la fuerza para avanzar, hacia Jerusalén en el Evangelio de Lucas. ¡Cuán significativa es la tentación de Pedro de levantar tres tiendas y permanecer contemplando el pasado! Incluso el silencio de los discípulos, lo encuentro significativo. Estaban bien ahí arriba, pero lo ocurrido es ya cosa del pasado. Sólo el desenlace, la muerte y resurrección de Jesús, revelará su significado. Fue el Evangelio de Marcos el que lo expresó bien: </w:t>
      </w:r>
      <w:r>
        <w:rPr>
          <w:rFonts w:ascii="Helvetica" w:hAnsi="Helvetica"/>
          <w:b/>
          <w:bCs/>
          <w:i/>
          <w:iCs/>
          <w:color w:val="000000"/>
          <w:sz w:val="20"/>
          <w:szCs w:val="20"/>
        </w:rPr>
        <w:t>"El centurión que estaba allí delante de Jesús, viendo cómo había expirado, declaró: '¡En verdad, este hombre era Hijo de Dios!</w:t>
      </w:r>
      <w:proofErr w:type="gramStart"/>
      <w:r>
        <w:rPr>
          <w:rFonts w:ascii="Helvetica" w:hAnsi="Helvetica"/>
          <w:b/>
          <w:bCs/>
          <w:i/>
          <w:iCs/>
          <w:color w:val="000000"/>
          <w:sz w:val="20"/>
          <w:szCs w:val="20"/>
        </w:rPr>
        <w:t>' »</w:t>
      </w:r>
      <w:proofErr w:type="gramEnd"/>
      <w:r>
        <w:rPr>
          <w:rFonts w:ascii="Helvetica" w:hAnsi="Helvetica"/>
          <w:color w:val="000000"/>
          <w:sz w:val="20"/>
          <w:szCs w:val="20"/>
        </w:rPr>
        <w:t>. Y lo mismo para nosotros. Sólo nuestra propia muerte/resurrección nos revelará a nosotros, a nuestros amigos, a aquellos que nos han conocido, el verdadero significado de nuestras vidas.</w:t>
      </w:r>
    </w:p>
    <w:p w:rsidR="00624C66" w:rsidRDefault="00624C66" w:rsidP="00624C66">
      <w:pPr>
        <w:pStyle w:val="NormalWeb"/>
        <w:shd w:val="clear" w:color="auto" w:fill="FFFFFF"/>
        <w:spacing w:after="0" w:afterAutospacing="0"/>
        <w:rPr>
          <w:rFonts w:ascii="Helvetica" w:hAnsi="Helvetica"/>
          <w:color w:val="222222"/>
          <w:sz w:val="20"/>
          <w:szCs w:val="20"/>
        </w:rPr>
      </w:pPr>
      <w:r>
        <w:rPr>
          <w:rFonts w:ascii="Helvetica" w:hAnsi="Helvetica"/>
          <w:color w:val="222222"/>
          <w:sz w:val="20"/>
          <w:szCs w:val="20"/>
        </w:rPr>
        <w:t> </w:t>
      </w:r>
    </w:p>
    <w:p w:rsidR="00624C66" w:rsidRDefault="00624C66" w:rsidP="00624C66">
      <w:pPr>
        <w:pStyle w:val="NormalWeb"/>
        <w:shd w:val="clear" w:color="auto" w:fill="FFFFFF"/>
        <w:spacing w:after="0" w:afterAutospacing="0"/>
        <w:rPr>
          <w:rFonts w:ascii="Helvetica" w:hAnsi="Helvetica"/>
          <w:color w:val="222222"/>
          <w:sz w:val="20"/>
          <w:szCs w:val="20"/>
        </w:rPr>
      </w:pPr>
      <w:r>
        <w:rPr>
          <w:rFonts w:ascii="Helvetica" w:hAnsi="Helvetica"/>
          <w:color w:val="222222"/>
          <w:sz w:val="20"/>
          <w:szCs w:val="20"/>
        </w:rPr>
        <w:lastRenderedPageBreak/>
        <w:t> </w:t>
      </w:r>
    </w:p>
    <w:p w:rsidR="00624C66" w:rsidRPr="00624C66" w:rsidRDefault="00624C66" w:rsidP="00624C66">
      <w:pPr>
        <w:pStyle w:val="NormalWeb"/>
        <w:shd w:val="clear" w:color="auto" w:fill="FFFFFF"/>
        <w:spacing w:after="0" w:afterAutospacing="0"/>
        <w:jc w:val="center"/>
        <w:rPr>
          <w:rFonts w:ascii="Helvetica" w:hAnsi="Helvetica"/>
          <w:color w:val="222222"/>
          <w:sz w:val="20"/>
          <w:szCs w:val="20"/>
          <w:lang w:val="fr-FR"/>
        </w:rPr>
      </w:pPr>
      <w:r>
        <w:rPr>
          <w:rFonts w:ascii="Helvetica" w:hAnsi="Helvetica"/>
          <w:b/>
          <w:bCs/>
          <w:i/>
          <w:iCs/>
          <w:color w:val="222222"/>
          <w:sz w:val="18"/>
          <w:szCs w:val="18"/>
          <w:lang w:val="fr-FR"/>
        </w:rPr>
        <w:t>2</w:t>
      </w:r>
      <w:r>
        <w:rPr>
          <w:rFonts w:ascii="Helvetica" w:hAnsi="Helvetica"/>
          <w:b/>
          <w:bCs/>
          <w:i/>
          <w:iCs/>
          <w:color w:val="222222"/>
          <w:sz w:val="18"/>
          <w:szCs w:val="18"/>
          <w:vertAlign w:val="superscript"/>
          <w:lang w:val="fr-FR"/>
        </w:rPr>
        <w:t>ème</w:t>
      </w:r>
      <w:r>
        <w:rPr>
          <w:rFonts w:ascii="Helvetica" w:hAnsi="Helvetica"/>
          <w:b/>
          <w:bCs/>
          <w:i/>
          <w:iCs/>
          <w:color w:val="222222"/>
          <w:sz w:val="18"/>
          <w:szCs w:val="18"/>
          <w:lang w:val="fr-FR"/>
        </w:rPr>
        <w:t> dimanche de Carême C   ---   13 mars 2022</w:t>
      </w:r>
    </w:p>
    <w:p w:rsidR="00624C66" w:rsidRPr="00624C66" w:rsidRDefault="00624C66" w:rsidP="00624C66">
      <w:pPr>
        <w:pStyle w:val="NormalWeb"/>
        <w:shd w:val="clear" w:color="auto" w:fill="FFFFFF"/>
        <w:spacing w:after="0" w:afterAutospacing="0"/>
        <w:jc w:val="center"/>
        <w:rPr>
          <w:rFonts w:ascii="Helvetica" w:hAnsi="Helvetica"/>
          <w:color w:val="222222"/>
          <w:sz w:val="20"/>
          <w:szCs w:val="20"/>
          <w:lang w:val="fr-FR"/>
        </w:rPr>
      </w:pPr>
      <w:r>
        <w:rPr>
          <w:rFonts w:ascii="Helvetica" w:hAnsi="Helvetica"/>
          <w:b/>
          <w:bCs/>
          <w:i/>
          <w:iCs/>
          <w:color w:val="222222"/>
          <w:sz w:val="18"/>
          <w:szCs w:val="18"/>
          <w:lang w:val="fr-FR"/>
        </w:rPr>
        <w:t>Genèse 15,5-12.17-18   ---   Philippiens 3,17 – 4,1   ---   Luc 9,28b-36</w:t>
      </w:r>
    </w:p>
    <w:p w:rsidR="00624C66" w:rsidRPr="00624C66" w:rsidRDefault="00624C66" w:rsidP="00624C66">
      <w:pPr>
        <w:pStyle w:val="NormalWeb"/>
        <w:shd w:val="clear" w:color="auto" w:fill="FFFFFF"/>
        <w:spacing w:after="0" w:afterAutospacing="0"/>
        <w:rPr>
          <w:rFonts w:ascii="Helvetica" w:hAnsi="Helvetica"/>
          <w:color w:val="222222"/>
          <w:sz w:val="20"/>
          <w:szCs w:val="20"/>
          <w:lang w:val="fr-FR"/>
        </w:rPr>
      </w:pPr>
      <w:r>
        <w:rPr>
          <w:rFonts w:ascii="Helvetica" w:hAnsi="Helvetica"/>
          <w:color w:val="222222"/>
          <w:sz w:val="20"/>
          <w:szCs w:val="20"/>
          <w:lang w:val="fr-FR"/>
        </w:rPr>
        <w:t> </w:t>
      </w:r>
    </w:p>
    <w:p w:rsidR="00624C66" w:rsidRPr="00624C66" w:rsidRDefault="00624C66" w:rsidP="00624C66">
      <w:pPr>
        <w:pStyle w:val="NormalWeb"/>
        <w:shd w:val="clear" w:color="auto" w:fill="FFFFFF"/>
        <w:spacing w:after="0" w:afterAutospacing="0"/>
        <w:rPr>
          <w:rFonts w:ascii="Helvetica" w:hAnsi="Helvetica"/>
          <w:color w:val="222222"/>
          <w:sz w:val="20"/>
          <w:szCs w:val="20"/>
          <w:lang w:val="fr-FR"/>
        </w:rPr>
      </w:pPr>
      <w:r>
        <w:rPr>
          <w:rFonts w:ascii="Helvetica" w:hAnsi="Helvetica"/>
          <w:color w:val="222222"/>
          <w:sz w:val="20"/>
          <w:szCs w:val="20"/>
          <w:lang w:val="fr-FR"/>
        </w:rPr>
        <w:t>« </w:t>
      </w:r>
      <w:r>
        <w:rPr>
          <w:rFonts w:ascii="Helvetica" w:hAnsi="Helvetica"/>
          <w:b/>
          <w:bCs/>
          <w:i/>
          <w:iCs/>
          <w:color w:val="222222"/>
          <w:sz w:val="20"/>
          <w:szCs w:val="20"/>
          <w:lang w:val="fr-FR"/>
        </w:rPr>
        <w:t>Les disciples gardèrent le silence et, de ce qu'ils avaient vu, ils ne dirent rien à personne à ce moment-là </w:t>
      </w:r>
      <w:r>
        <w:rPr>
          <w:rFonts w:ascii="Helvetica" w:hAnsi="Helvetica"/>
          <w:color w:val="222222"/>
          <w:sz w:val="20"/>
          <w:szCs w:val="20"/>
          <w:lang w:val="fr-FR"/>
        </w:rPr>
        <w:t>». Qu’est-ce qu’ils ont vu exactement ? Pourquoi les disciples n’ont rien dit ? Parce que l’expérience les avait bouleversés et réduits au silence ? Parce que Jésus leur en avait commandé (selon Matthieu et Marc) ? Qu’est-ce qu’ils en ont éventuellement raconté ? Pourquoi les différences entre les évangiles quand ils décrivent les faits ? Nous ne le saurons jamais. Mais lisant les évangiles on a l’impression que les trois disciples ont vécu ce qu’on pourrait appeler « une expérience mystique ». Pour parler de ces expériences et dire ce dont nos paroles sont incapables de transmettre, la tradition biblique utilise parfois des histoires imagées. Ainsi Genèse décrit comment Jacob lutte dans la nuit avec Dieu, qui lui donne un nom nouveau. Parfois cette même tradition se limite à constater l’incapacité de l’homme à en parler. Tel est le cas du prophète Ezéchiel qui n’arrive pas à trouver les mots pour décrire l’apparition de la Gloire du Seigneur en Exil.</w:t>
      </w:r>
    </w:p>
    <w:p w:rsidR="00624C66" w:rsidRPr="00624C66" w:rsidRDefault="00624C66" w:rsidP="00624C66">
      <w:pPr>
        <w:pStyle w:val="NormalWeb"/>
        <w:shd w:val="clear" w:color="auto" w:fill="FFFFFF"/>
        <w:spacing w:after="0" w:afterAutospacing="0"/>
        <w:rPr>
          <w:rFonts w:ascii="Helvetica" w:hAnsi="Helvetica"/>
          <w:color w:val="222222"/>
          <w:sz w:val="20"/>
          <w:szCs w:val="20"/>
          <w:lang w:val="fr-FR"/>
        </w:rPr>
      </w:pPr>
      <w:r>
        <w:rPr>
          <w:rFonts w:ascii="Helvetica" w:hAnsi="Helvetica"/>
          <w:color w:val="222222"/>
          <w:sz w:val="20"/>
          <w:szCs w:val="20"/>
          <w:lang w:val="fr-FR"/>
        </w:rPr>
        <w:t> </w:t>
      </w:r>
    </w:p>
    <w:p w:rsidR="00624C66" w:rsidRPr="00624C66" w:rsidRDefault="00624C66" w:rsidP="00624C66">
      <w:pPr>
        <w:pStyle w:val="NormalWeb"/>
        <w:shd w:val="clear" w:color="auto" w:fill="FFFFFF"/>
        <w:spacing w:after="0" w:afterAutospacing="0"/>
        <w:rPr>
          <w:rFonts w:ascii="Helvetica" w:hAnsi="Helvetica"/>
          <w:color w:val="222222"/>
          <w:sz w:val="20"/>
          <w:szCs w:val="20"/>
          <w:lang w:val="fr-FR"/>
        </w:rPr>
      </w:pPr>
      <w:r>
        <w:rPr>
          <w:rFonts w:ascii="Helvetica" w:hAnsi="Helvetica"/>
          <w:color w:val="222222"/>
          <w:sz w:val="20"/>
          <w:szCs w:val="20"/>
          <w:lang w:val="fr-FR"/>
        </w:rPr>
        <w:t xml:space="preserve">Je suis convaincu qu’à un moment ou l’autre, nous pouvons tous avoir, ou nous avons eu une « expérience mystique » (je vous conseille de lire à ce propos le livre de </w:t>
      </w:r>
      <w:proofErr w:type="spellStart"/>
      <w:r>
        <w:rPr>
          <w:rFonts w:ascii="Helvetica" w:hAnsi="Helvetica"/>
          <w:color w:val="222222"/>
          <w:sz w:val="20"/>
          <w:szCs w:val="20"/>
          <w:lang w:val="fr-FR"/>
        </w:rPr>
        <w:t>Raimon</w:t>
      </w:r>
      <w:proofErr w:type="spellEnd"/>
      <w:r>
        <w:rPr>
          <w:rFonts w:ascii="Helvetica" w:hAnsi="Helvetica"/>
          <w:color w:val="222222"/>
          <w:sz w:val="20"/>
          <w:szCs w:val="20"/>
          <w:lang w:val="fr-FR"/>
        </w:rPr>
        <w:t xml:space="preserve"> </w:t>
      </w:r>
      <w:proofErr w:type="spellStart"/>
      <w:r>
        <w:rPr>
          <w:rFonts w:ascii="Helvetica" w:hAnsi="Helvetica"/>
          <w:color w:val="222222"/>
          <w:sz w:val="20"/>
          <w:szCs w:val="20"/>
          <w:lang w:val="fr-FR"/>
        </w:rPr>
        <w:t>Panikkar</w:t>
      </w:r>
      <w:proofErr w:type="spellEnd"/>
      <w:r>
        <w:rPr>
          <w:rFonts w:ascii="Helvetica" w:hAnsi="Helvetica"/>
          <w:color w:val="222222"/>
          <w:sz w:val="20"/>
          <w:szCs w:val="20"/>
          <w:lang w:val="fr-FR"/>
        </w:rPr>
        <w:t xml:space="preserve"> « </w:t>
      </w:r>
      <w:r>
        <w:rPr>
          <w:rFonts w:ascii="Helvetica" w:hAnsi="Helvetica"/>
          <w:i/>
          <w:iCs/>
          <w:color w:val="222222"/>
          <w:sz w:val="20"/>
          <w:szCs w:val="20"/>
          <w:lang w:val="fr-FR"/>
        </w:rPr>
        <w:t>Mystique, plénitude de vie</w:t>
      </w:r>
      <w:r>
        <w:rPr>
          <w:rFonts w:ascii="Helvetica" w:hAnsi="Helvetica"/>
          <w:color w:val="222222"/>
          <w:sz w:val="20"/>
          <w:szCs w:val="20"/>
          <w:lang w:val="fr-FR"/>
        </w:rPr>
        <w:t> »). Mais comment en parler ? Comme vous le savez, puisque je la mentionne parfois, l’image que je préfère est celle l</w:t>
      </w:r>
      <w:proofErr w:type="gramStart"/>
      <w:r>
        <w:rPr>
          <w:rFonts w:ascii="Helvetica" w:hAnsi="Helvetica"/>
          <w:color w:val="222222"/>
          <w:sz w:val="20"/>
          <w:szCs w:val="20"/>
          <w:lang w:val="fr-FR"/>
        </w:rPr>
        <w:t>’«</w:t>
      </w:r>
      <w:proofErr w:type="gramEnd"/>
      <w:r>
        <w:rPr>
          <w:rFonts w:ascii="Helvetica" w:hAnsi="Helvetica"/>
          <w:color w:val="222222"/>
          <w:sz w:val="20"/>
          <w:szCs w:val="20"/>
          <w:lang w:val="fr-FR"/>
        </w:rPr>
        <w:t> étincelle divine ». Elle nous habite. Elle fait que nous soyons tous des enfants du « Dieu-tout-à-fait-autre ». Parfois nous en sommes conscients, et c’est comme si cette étincelle aurait tout d’un coup tout illuminé et éclairci. Mais quelques instants plus tard il nous arrive de nous demander si ce que nous avons vécu était réel ou un simple fruit de note imagination. C’est dans cette catégorie de l’expérientiel que je classe ce que Pierre et ses compagnons ont vécu sur la montagne.</w:t>
      </w:r>
    </w:p>
    <w:p w:rsidR="00624C66" w:rsidRPr="00624C66" w:rsidRDefault="00624C66" w:rsidP="00624C66">
      <w:pPr>
        <w:pStyle w:val="NormalWeb"/>
        <w:shd w:val="clear" w:color="auto" w:fill="FFFFFF"/>
        <w:spacing w:after="0" w:afterAutospacing="0"/>
        <w:rPr>
          <w:rFonts w:ascii="Helvetica" w:hAnsi="Helvetica"/>
          <w:color w:val="222222"/>
          <w:sz w:val="20"/>
          <w:szCs w:val="20"/>
          <w:lang w:val="fr-FR"/>
        </w:rPr>
      </w:pPr>
      <w:r>
        <w:rPr>
          <w:rFonts w:ascii="Helvetica" w:hAnsi="Helvetica"/>
          <w:color w:val="222222"/>
          <w:sz w:val="20"/>
          <w:szCs w:val="20"/>
          <w:lang w:val="fr-FR"/>
        </w:rPr>
        <w:t> </w:t>
      </w:r>
    </w:p>
    <w:p w:rsidR="00624C66" w:rsidRPr="00624C66" w:rsidRDefault="00624C66" w:rsidP="00624C66">
      <w:pPr>
        <w:pStyle w:val="NormalWeb"/>
        <w:shd w:val="clear" w:color="auto" w:fill="FFFFFF"/>
        <w:spacing w:after="0" w:afterAutospacing="0"/>
        <w:rPr>
          <w:rFonts w:ascii="Helvetica" w:hAnsi="Helvetica"/>
          <w:color w:val="222222"/>
          <w:sz w:val="20"/>
          <w:szCs w:val="20"/>
          <w:lang w:val="fr-FR"/>
        </w:rPr>
      </w:pPr>
      <w:r>
        <w:rPr>
          <w:rFonts w:ascii="Helvetica" w:hAnsi="Helvetica"/>
          <w:color w:val="222222"/>
          <w:sz w:val="20"/>
          <w:szCs w:val="20"/>
          <w:lang w:val="fr-FR"/>
        </w:rPr>
        <w:t>Sur deux points je me suis entretenu plus longuement dans ma méditation. </w:t>
      </w:r>
      <w:r>
        <w:rPr>
          <w:rFonts w:ascii="Helvetica" w:hAnsi="Helvetica"/>
          <w:b/>
          <w:bCs/>
          <w:i/>
          <w:iCs/>
          <w:color w:val="222222"/>
          <w:sz w:val="20"/>
          <w:szCs w:val="20"/>
          <w:lang w:val="fr-FR"/>
        </w:rPr>
        <w:t>« Il alla sur la montagne pour prier »</w:t>
      </w:r>
      <w:r>
        <w:rPr>
          <w:rFonts w:ascii="Helvetica" w:hAnsi="Helvetica"/>
          <w:color w:val="222222"/>
          <w:sz w:val="20"/>
          <w:szCs w:val="20"/>
          <w:lang w:val="fr-FR"/>
        </w:rPr>
        <w:t>. Je sais que je prie, mais je ne saurais dire qu’est-ce que la prière exactement. Sauf qu’il s’agit des moments où, consciemment, nous laissons Dieu nous prendre et nous envahir, des moments impossibles de transcrire, au moins que nous n’imitions la tradition biblique et nous servions d’histoires et de métaphores… comme celle de l’étincelle. C’est durant ces instants de « prière » que Jésus nous manifeste qui il est, et qui nous sommes, ses frères, communiant à sa mort et à sa vie, à ses souffrances et à son triomphe.</w:t>
      </w:r>
    </w:p>
    <w:p w:rsidR="00624C66" w:rsidRPr="00624C66" w:rsidRDefault="00624C66" w:rsidP="00624C66">
      <w:pPr>
        <w:pStyle w:val="NormalWeb"/>
        <w:shd w:val="clear" w:color="auto" w:fill="FFFFFF"/>
        <w:spacing w:after="0" w:afterAutospacing="0"/>
        <w:rPr>
          <w:rFonts w:ascii="Helvetica" w:hAnsi="Helvetica"/>
          <w:color w:val="222222"/>
          <w:sz w:val="20"/>
          <w:szCs w:val="20"/>
          <w:lang w:val="fr-FR"/>
        </w:rPr>
      </w:pPr>
      <w:r>
        <w:rPr>
          <w:rFonts w:ascii="Helvetica" w:hAnsi="Helvetica"/>
          <w:color w:val="222222"/>
          <w:sz w:val="20"/>
          <w:szCs w:val="20"/>
          <w:lang w:val="fr-FR"/>
        </w:rPr>
        <w:t> </w:t>
      </w:r>
    </w:p>
    <w:p w:rsidR="003D4551" w:rsidRPr="00624C66" w:rsidRDefault="00624C66" w:rsidP="00624C66">
      <w:pPr>
        <w:pStyle w:val="NormalWeb"/>
        <w:shd w:val="clear" w:color="auto" w:fill="FFFFFF"/>
        <w:spacing w:after="0" w:afterAutospacing="0"/>
        <w:rPr>
          <w:rFonts w:ascii="Helvetica" w:hAnsi="Helvetica"/>
          <w:color w:val="222222"/>
          <w:sz w:val="20"/>
          <w:szCs w:val="20"/>
          <w:lang w:val="fr-FR"/>
        </w:rPr>
      </w:pPr>
      <w:r>
        <w:rPr>
          <w:rFonts w:ascii="Helvetica" w:hAnsi="Helvetica"/>
          <w:color w:val="222222"/>
          <w:sz w:val="20"/>
          <w:szCs w:val="20"/>
          <w:lang w:val="fr-FR"/>
        </w:rPr>
        <w:t>Le deuxième point est la présence de Moïse et Élie, deux figures de « l’Ancien Testament ». Dieu a toujours été présent dans l’histoire de notre humanité et dans chacune de nos histoires personnelles. Dans la prière, l’étincelle de Dieu nous aide à assumer ces histoires, avec ses sombres et ses lumières, à nous y enraciner, et à y trouver la force d’aller de l’avant, jusqu’à Jérusalem dans l’évangile de Luc. Qu’elle est significative la tentation de Pierre de dresser trois tentes et rester dans la contemplation du passé ! Même le silence des disciples, je le trouve significatif. Ils étaient bien là-haut, mais c’est déjà du passé. Seulement le but, la mort et la résurrection de Jésus, en dévoilera le sens. C’est l’évangile de Marc qui l’a bien exprimé : </w:t>
      </w:r>
      <w:r>
        <w:rPr>
          <w:rFonts w:ascii="Helvetica" w:hAnsi="Helvetica"/>
          <w:b/>
          <w:bCs/>
          <w:i/>
          <w:iCs/>
          <w:color w:val="222222"/>
          <w:sz w:val="20"/>
          <w:szCs w:val="20"/>
          <w:lang w:val="fr-FR"/>
        </w:rPr>
        <w:t>« Le centurion qui était là en face de Jésus, voyant comment il avait expiré, déclara : ‘Vraiment, cet homme était Fils de Dieu !’ »</w:t>
      </w:r>
      <w:r>
        <w:rPr>
          <w:rFonts w:ascii="Helvetica" w:hAnsi="Helvetica"/>
          <w:color w:val="222222"/>
          <w:sz w:val="20"/>
          <w:szCs w:val="20"/>
          <w:lang w:val="fr-FR"/>
        </w:rPr>
        <w:t>. Et de même pour nous. Seulement notre propre mort/résurrection nous dévoilera, à nous, à nos amis, à ceux qui nous auront connus, le vrai sens de nos vies. </w:t>
      </w:r>
      <w:bookmarkStart w:id="0" w:name="_GoBack"/>
      <w:bookmarkEnd w:id="0"/>
    </w:p>
    <w:sectPr w:rsidR="003D4551" w:rsidRPr="00624C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66"/>
    <w:rsid w:val="003D4551"/>
    <w:rsid w:val="00624C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091C"/>
  <w15:chartTrackingRefBased/>
  <w15:docId w15:val="{074F0869-34B6-4208-88E3-E5BE8EAC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24C6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91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1135</Words>
  <Characters>6244</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2022-03-11T17:31:00Z</dcterms:created>
  <dcterms:modified xsi:type="dcterms:W3CDTF">2022-03-11T17:31:00Z</dcterms:modified>
</cp:coreProperties>
</file>