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806" w:rsidRDefault="00163806" w:rsidP="00163806">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LOS INVITADOS A LA BODA</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11/10/23.- Amigas y amigos: Una vez más se nos brinda una parábola sorprendente. De esas que da un giro inesperado y nos deja pensando. Es la de </w:t>
      </w:r>
      <w:r>
        <w:rPr>
          <w:rStyle w:val="Textoennegrita"/>
          <w:rFonts w:ascii="Segoe UI" w:hAnsi="Segoe UI" w:cs="Segoe UI"/>
          <w:color w:val="101517"/>
        </w:rPr>
        <w:t>los invitados a la boda</w:t>
      </w:r>
      <w:r>
        <w:rPr>
          <w:rFonts w:ascii="Segoe UI" w:hAnsi="Segoe UI" w:cs="Segoe UI"/>
          <w:color w:val="101517"/>
        </w:rPr>
        <w:t> que ponen excusas para no ir, incluso con malas formas. Hasta aquí fácil de entender de quién puede estar hablando. Lo que resulta chocante es que el anfitrión salga a los caminos para llenar el vacío de los invitados descorteses y cuando se llena la sala del banquete, se fija en uno que no lleva traje de boda y lo echa de allí. Me ha parecido muy luminosa la interpretación de Fray Marcos que entiende que esa persona sin traje de fiesta es uno de esos cristianos hipócritas que se apuntan a lo bueno, a los privilegios de la religión (esa es la boda) pero no quieren vivir de acuerdo con el evangelio (ese es el buen traje).</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 xml:space="preserve">Para los de Pamplona y alrededores, el próximo 19 de octubre tendremos la presentación del nuevo disco de Salomé </w:t>
      </w:r>
      <w:proofErr w:type="spellStart"/>
      <w:r>
        <w:rPr>
          <w:rFonts w:ascii="Segoe UI" w:hAnsi="Segoe UI" w:cs="Segoe UI"/>
          <w:color w:val="101517"/>
        </w:rPr>
        <w:t>Arricibita</w:t>
      </w:r>
      <w:proofErr w:type="spellEnd"/>
      <w:r>
        <w:rPr>
          <w:rFonts w:ascii="Segoe UI" w:hAnsi="Segoe UI" w:cs="Segoe UI"/>
          <w:color w:val="101517"/>
        </w:rPr>
        <w:t> </w:t>
      </w:r>
      <w:hyperlink r:id="rId6" w:tgtFrame="_blank" w:history="1">
        <w:r>
          <w:rPr>
            <w:rStyle w:val="Textoennegrita"/>
            <w:rFonts w:ascii="Segoe UI" w:hAnsi="Segoe UI" w:cs="Segoe UI"/>
            <w:color w:val="0675C4"/>
          </w:rPr>
          <w:t>¡Queda libre!</w:t>
        </w:r>
      </w:hyperlink>
      <w:r>
        <w:rPr>
          <w:rFonts w:ascii="Segoe UI" w:hAnsi="Segoe UI" w:cs="Segoe UI"/>
          <w:color w:val="101517"/>
        </w:rPr>
        <w:t>. Tenéis la información en el </w:t>
      </w:r>
      <w:hyperlink r:id="rId7" w:tgtFrame="_blank" w:history="1">
        <w:r>
          <w:rPr>
            <w:rStyle w:val="Textoennegrita"/>
            <w:rFonts w:ascii="Segoe UI" w:hAnsi="Segoe UI" w:cs="Segoe UI"/>
            <w:color w:val="0675C4"/>
          </w:rPr>
          <w:t>Tablón de anuncios</w:t>
        </w:r>
      </w:hyperlink>
      <w:r>
        <w:rPr>
          <w:rFonts w:ascii="Segoe UI" w:hAnsi="Segoe UI" w:cs="Segoe UI"/>
          <w:color w:val="101517"/>
        </w:rPr>
        <w:t>.</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Textoennegrita"/>
            <w:rFonts w:ascii="Segoe UI" w:hAnsi="Segoe UI" w:cs="Segoe UI"/>
            <w:color w:val="0675C4"/>
          </w:rPr>
          <w:t>Mateo 22, 1-14</w:t>
        </w:r>
      </w:hyperlink>
      <w:r>
        <w:rPr>
          <w:rFonts w:ascii="Segoe UI" w:hAnsi="Segoe UI" w:cs="Segoe UI"/>
          <w:color w:val="101517"/>
        </w:rPr>
        <w:t>. El banquete de boda del hijo del rey y los invitados.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Textoennegrita"/>
            <w:rFonts w:ascii="Segoe UI" w:hAnsi="Segoe UI" w:cs="Segoe UI"/>
            <w:color w:val="0675C4"/>
          </w:rPr>
          <w:t xml:space="preserve">Miguel Ángel </w:t>
        </w:r>
        <w:proofErr w:type="spellStart"/>
        <w:r>
          <w:rPr>
            <w:rStyle w:val="Textoennegrita"/>
            <w:rFonts w:ascii="Segoe UI" w:hAnsi="Segoe UI" w:cs="Segoe UI"/>
            <w:color w:val="0675C4"/>
          </w:rPr>
          <w:t>Munárriz</w:t>
        </w:r>
        <w:proofErr w:type="spellEnd"/>
        <w:r>
          <w:rPr>
            <w:rStyle w:val="Textoennegrita"/>
            <w:rFonts w:ascii="Segoe UI" w:hAnsi="Segoe UI" w:cs="Segoe UI"/>
            <w:color w:val="0675C4"/>
          </w:rPr>
          <w:t>: Ciencia y religión (la vida)</w:t>
        </w:r>
      </w:hyperlink>
      <w:r>
        <w:rPr>
          <w:rStyle w:val="Textoennegrita"/>
          <w:rFonts w:ascii="Segoe UI" w:hAnsi="Segoe UI" w:cs="Segoe UI"/>
          <w:color w:val="101517"/>
        </w:rPr>
        <w:t>. </w:t>
      </w:r>
      <w:r>
        <w:rPr>
          <w:rFonts w:ascii="Segoe UI" w:hAnsi="Segoe UI" w:cs="Segoe UI"/>
          <w:color w:val="101517"/>
        </w:rPr>
        <w:t>¡Fascinante!</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Textoennegrita"/>
            <w:rFonts w:ascii="Segoe UI" w:hAnsi="Segoe UI" w:cs="Segoe UI"/>
            <w:color w:val="0675C4"/>
          </w:rPr>
          <w:t>José Luis Sicre: Un banquete que termina mal</w:t>
        </w:r>
      </w:hyperlink>
      <w:r>
        <w:rPr>
          <w:rStyle w:val="Textoennegrita"/>
          <w:rFonts w:ascii="Segoe UI" w:hAnsi="Segoe UI" w:cs="Segoe UI"/>
          <w:color w:val="101517"/>
        </w:rPr>
        <w:t>. </w:t>
      </w:r>
      <w:r>
        <w:rPr>
          <w:rFonts w:ascii="Segoe UI" w:hAnsi="Segoe UI" w:cs="Segoe UI"/>
          <w:color w:val="101517"/>
        </w:rPr>
        <w:t>El vestido del que habla la parábola no se mide en centímetros ni se debe caracterizar por su elegancia. Es una forma de comportarse con Dios y con el prójimo.</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Textoennegrita"/>
            <w:rFonts w:ascii="Segoe UI" w:hAnsi="Segoe UI" w:cs="Segoe UI"/>
            <w:color w:val="0675C4"/>
          </w:rPr>
          <w:t>Enrique Martínez Lozano: Invitados e invitadas a la vida</w:t>
        </w:r>
      </w:hyperlink>
      <w:r>
        <w:rPr>
          <w:rStyle w:val="Textoennegrita"/>
          <w:rFonts w:ascii="Segoe UI" w:hAnsi="Segoe UI" w:cs="Segoe UI"/>
          <w:color w:val="101517"/>
        </w:rPr>
        <w:t>. </w:t>
      </w:r>
      <w:r>
        <w:rPr>
          <w:rFonts w:ascii="Segoe UI" w:hAnsi="Segoe UI" w:cs="Segoe UI"/>
          <w:color w:val="101517"/>
        </w:rPr>
        <w:t>Para participar en la fiesta de la vida no se requiere ningún traje especial: todos y todas, sin excepción, estamos invitados.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Hipervnculo"/>
            <w:rFonts w:ascii="Segoe UI" w:hAnsi="Segoe UI" w:cs="Segoe UI"/>
            <w:b/>
            <w:bCs/>
            <w:color w:val="0675C4"/>
          </w:rPr>
          <w:t>Fray Marcos: Preferimos los placeres y las seguridades al Reino</w:t>
        </w:r>
      </w:hyperlink>
      <w:r>
        <w:rPr>
          <w:rStyle w:val="Textoennegrita"/>
          <w:rFonts w:ascii="Segoe UI" w:hAnsi="Segoe UI" w:cs="Segoe UI"/>
          <w:color w:val="101517"/>
        </w:rPr>
        <w:t>.</w:t>
      </w:r>
      <w:r>
        <w:rPr>
          <w:rFonts w:ascii="Segoe UI" w:hAnsi="Segoe UI" w:cs="Segoe UI"/>
          <w:color w:val="101517"/>
        </w:rPr>
        <w:t> Las mil escusas que damos manifiestan el poco aprecio que tenemos a la oferta.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Textoennegrita"/>
            <w:rFonts w:ascii="Segoe UI" w:hAnsi="Segoe UI" w:cs="Segoe UI"/>
            <w:color w:val="0675C4"/>
          </w:rPr>
          <w:t>José Antonio Pagola: También hoy es posible escuchar a Dios</w:t>
        </w:r>
      </w:hyperlink>
      <w:r>
        <w:rPr>
          <w:rStyle w:val="Textoennegrita"/>
          <w:rFonts w:ascii="Segoe UI" w:hAnsi="Segoe UI" w:cs="Segoe UI"/>
          <w:color w:val="101517"/>
        </w:rPr>
        <w:t>. </w:t>
      </w:r>
      <w:r>
        <w:rPr>
          <w:rFonts w:ascii="Segoe UI" w:hAnsi="Segoe UI" w:cs="Segoe UI"/>
          <w:color w:val="101517"/>
        </w:rPr>
        <w:t>Lo dicen todos los estudios. La religión está en crisis en las sociedades desarrolladas de Occidente. Son cada vez menos los que se interesan por las creencias religiosas.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Textoennegrita"/>
            <w:rFonts w:ascii="Segoe UI" w:hAnsi="Segoe UI" w:cs="Segoe UI"/>
            <w:color w:val="0675C4"/>
          </w:rPr>
          <w:t>Mari Paz López Santos: Si te llama a la fiesta</w:t>
        </w:r>
      </w:hyperlink>
      <w:r>
        <w:rPr>
          <w:rStyle w:val="Textoennegrita"/>
          <w:rFonts w:ascii="Segoe UI" w:hAnsi="Segoe UI" w:cs="Segoe UI"/>
          <w:color w:val="101517"/>
        </w:rPr>
        <w:t>. </w:t>
      </w:r>
      <w:r>
        <w:rPr>
          <w:rFonts w:ascii="Segoe UI" w:hAnsi="Segoe UI" w:cs="Segoe UI"/>
          <w:color w:val="101517"/>
        </w:rPr>
        <w:t>Jesús sigue llamando a la fiesta a los cercanos, a los lejanos, a los que una vez le siguieron, a muchos… ¿muchos? Más que muchos, a todos.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 xml:space="preserve">Gabriel </w:t>
        </w:r>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Otalora: Tiempo del Espíritu y de probar nuestra fe</w:t>
        </w:r>
      </w:hyperlink>
      <w:r>
        <w:rPr>
          <w:rStyle w:val="Textoennegrita"/>
          <w:rFonts w:ascii="Segoe UI" w:hAnsi="Segoe UI" w:cs="Segoe UI"/>
          <w:color w:val="101517"/>
        </w:rPr>
        <w:t>. </w:t>
      </w:r>
      <w:r>
        <w:rPr>
          <w:rFonts w:ascii="Segoe UI" w:hAnsi="Segoe UI" w:cs="Segoe UI"/>
          <w:color w:val="101517"/>
        </w:rPr>
        <w:t>La sinodalidad representa el camino de la Iglesia, llamada a renovarse bajo la acción del Espíritu.</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Textoennegrita"/>
            <w:rFonts w:ascii="Segoe UI" w:hAnsi="Segoe UI" w:cs="Segoe UI"/>
            <w:color w:val="0675C4"/>
          </w:rPr>
          <w:t>Olga Consuelo Vélez Caro: ‘</w:t>
        </w:r>
        <w:proofErr w:type="spellStart"/>
        <w:r>
          <w:rPr>
            <w:rStyle w:val="Textoennegrita"/>
            <w:rFonts w:ascii="Segoe UI" w:hAnsi="Segoe UI" w:cs="Segoe UI"/>
            <w:color w:val="0675C4"/>
          </w:rPr>
          <w:t>Laudate</w:t>
        </w:r>
        <w:proofErr w:type="spellEnd"/>
        <w:r>
          <w:rPr>
            <w:rStyle w:val="Textoennegrita"/>
            <w:rFonts w:ascii="Segoe UI" w:hAnsi="Segoe UI" w:cs="Segoe UI"/>
            <w:color w:val="0675C4"/>
          </w:rPr>
          <w:t xml:space="preserve"> </w:t>
        </w:r>
        <w:proofErr w:type="spellStart"/>
        <w:r>
          <w:rPr>
            <w:rStyle w:val="Textoennegrita"/>
            <w:rFonts w:ascii="Segoe UI" w:hAnsi="Segoe UI" w:cs="Segoe UI"/>
            <w:color w:val="0675C4"/>
          </w:rPr>
          <w:t>Deum</w:t>
        </w:r>
        <w:proofErr w:type="spellEnd"/>
        <w:r>
          <w:rPr>
            <w:rStyle w:val="Textoennegrita"/>
            <w:rFonts w:ascii="Segoe UI" w:hAnsi="Segoe UI" w:cs="Segoe UI"/>
            <w:color w:val="0675C4"/>
          </w:rPr>
          <w:t>’: Fe y cuidado de la casa común, dos realidades inseparables</w:t>
        </w:r>
      </w:hyperlink>
      <w:r>
        <w:rPr>
          <w:rStyle w:val="Textoennegrita"/>
          <w:rFonts w:ascii="Segoe UI" w:hAnsi="Segoe UI" w:cs="Segoe UI"/>
          <w:color w:val="101517"/>
        </w:rPr>
        <w:t>. </w:t>
      </w:r>
      <w:r>
        <w:rPr>
          <w:rFonts w:ascii="Segoe UI" w:hAnsi="Segoe UI" w:cs="Segoe UI"/>
          <w:color w:val="101517"/>
        </w:rPr>
        <w:t>No se ven reacciones suficientes para afrontar la crisis climática.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Jesús Bastante: Víctor Ricardo Moreno: "Gracias al Zen pude descubrir qué era la contemplación y entrar en el silencio de Dios"</w:t>
        </w:r>
      </w:hyperlink>
      <w:r>
        <w:rPr>
          <w:rStyle w:val="Textoennegrita"/>
          <w:rFonts w:ascii="Segoe UI" w:hAnsi="Segoe UI" w:cs="Segoe UI"/>
          <w:color w:val="101517"/>
        </w:rPr>
        <w:t>. </w:t>
      </w:r>
      <w:r>
        <w:rPr>
          <w:rFonts w:ascii="Segoe UI" w:hAnsi="Segoe UI" w:cs="Segoe UI"/>
          <w:color w:val="101517"/>
        </w:rPr>
        <w:t>El sacerdote colombiano nos muestra las vinculaciones entre los grandes místicos (santa Teresa, Juan de la Cruz) y la contemplación actual, para entrar en el "silencio de Dios".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Textoennegrita"/>
            <w:rFonts w:ascii="Segoe UI" w:hAnsi="Segoe UI" w:cs="Segoe UI"/>
            <w:color w:val="0675C4"/>
          </w:rPr>
          <w:t>Carmiña Navia Velasco: Pedir perdón</w:t>
        </w:r>
      </w:hyperlink>
      <w:r>
        <w:rPr>
          <w:rStyle w:val="Textoennegrita"/>
          <w:rFonts w:ascii="Segoe UI" w:hAnsi="Segoe UI" w:cs="Segoe UI"/>
          <w:color w:val="101517"/>
        </w:rPr>
        <w:t>. </w:t>
      </w:r>
      <w:r>
        <w:rPr>
          <w:rFonts w:ascii="Segoe UI" w:hAnsi="Segoe UI" w:cs="Segoe UI"/>
          <w:color w:val="101517"/>
        </w:rPr>
        <w:t>Definitivamente la reconciliación social no puede pasar por un perdón que no se ha pedido desde el fondo del alma.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Textoennegrita"/>
            <w:rFonts w:ascii="Segoe UI" w:hAnsi="Segoe UI" w:cs="Segoe UI"/>
            <w:color w:val="0675C4"/>
          </w:rPr>
          <w:t>Carmen Notario: Lazos de sororidad</w:t>
        </w:r>
      </w:hyperlink>
      <w:r>
        <w:rPr>
          <w:rStyle w:val="Textoennegrita"/>
          <w:rFonts w:ascii="Segoe UI" w:hAnsi="Segoe UI" w:cs="Segoe UI"/>
          <w:color w:val="101517"/>
        </w:rPr>
        <w:t>. </w:t>
      </w:r>
      <w:r>
        <w:rPr>
          <w:rFonts w:ascii="Segoe UI" w:hAnsi="Segoe UI" w:cs="Segoe UI"/>
          <w:color w:val="101517"/>
        </w:rPr>
        <w:t>Las mujeres indígenas se enfrentan a una triple marginación por ser pobres, mujeres e indígenas.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Textoennegrita"/>
            <w:rFonts w:ascii="Segoe UI" w:hAnsi="Segoe UI" w:cs="Segoe UI"/>
            <w:color w:val="0675C4"/>
          </w:rPr>
          <w:t>Gerardo Villar: ¿Los pobres en la eucaristía?</w:t>
        </w:r>
      </w:hyperlink>
      <w:r>
        <w:rPr>
          <w:rFonts w:ascii="Segoe UI" w:hAnsi="Segoe UI" w:cs="Segoe UI"/>
          <w:color w:val="101517"/>
        </w:rPr>
        <w:t> Paradójicamente en la fiesta de la vendimia, mientras los políticos y demás personalidades lo celebran, cientos de vendimiadores están trabajando.</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 xml:space="preserve">Luis Miguel </w:t>
        </w:r>
        <w:proofErr w:type="spellStart"/>
        <w:r>
          <w:rPr>
            <w:rStyle w:val="Textoennegrita"/>
            <w:rFonts w:ascii="Segoe UI" w:hAnsi="Segoe UI" w:cs="Segoe UI"/>
            <w:color w:val="0675C4"/>
          </w:rPr>
          <w:t>Modino</w:t>
        </w:r>
        <w:proofErr w:type="spellEnd"/>
        <w:r>
          <w:rPr>
            <w:rStyle w:val="Textoennegrita"/>
            <w:rFonts w:ascii="Segoe UI" w:hAnsi="Segoe UI" w:cs="Segoe UI"/>
            <w:color w:val="0675C4"/>
          </w:rPr>
          <w:t>: Mesas redondas que van generando caminos de esperanza en una Iglesia sinodal</w:t>
        </w:r>
      </w:hyperlink>
      <w:r>
        <w:rPr>
          <w:rStyle w:val="Textoennegrita"/>
          <w:rFonts w:ascii="Segoe UI" w:hAnsi="Segoe UI" w:cs="Segoe UI"/>
          <w:color w:val="101517"/>
        </w:rPr>
        <w:t>. </w:t>
      </w:r>
      <w:r>
        <w:rPr>
          <w:rFonts w:ascii="Segoe UI" w:hAnsi="Segoe UI" w:cs="Segoe UI"/>
          <w:color w:val="101517"/>
        </w:rPr>
        <w:t>Un Sínodo que está dando la oportunidad para revelar algo que estaba escondido en la Iglesia.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Textoennegrita"/>
            <w:rFonts w:ascii="Segoe UI" w:hAnsi="Segoe UI" w:cs="Segoe UI"/>
            <w:color w:val="0675C4"/>
          </w:rPr>
          <w:t xml:space="preserve">Jaume </w:t>
        </w:r>
        <w:proofErr w:type="spellStart"/>
        <w:r>
          <w:rPr>
            <w:rStyle w:val="Textoennegrita"/>
            <w:rFonts w:ascii="Segoe UI" w:hAnsi="Segoe UI" w:cs="Segoe UI"/>
            <w:color w:val="0675C4"/>
          </w:rPr>
          <w:t>Patuel</w:t>
        </w:r>
        <w:proofErr w:type="spellEnd"/>
        <w:r>
          <w:rPr>
            <w:rStyle w:val="Textoennegrita"/>
            <w:rFonts w:ascii="Segoe UI" w:hAnsi="Segoe UI" w:cs="Segoe UI"/>
            <w:color w:val="0675C4"/>
          </w:rPr>
          <w:t>: La razón del poder y el poder de la razón</w:t>
        </w:r>
      </w:hyperlink>
      <w:r>
        <w:rPr>
          <w:rStyle w:val="Textoennegrita"/>
          <w:rFonts w:ascii="Segoe UI" w:hAnsi="Segoe UI" w:cs="Segoe UI"/>
          <w:color w:val="101517"/>
        </w:rPr>
        <w:t>. </w:t>
      </w:r>
      <w:r>
        <w:rPr>
          <w:rFonts w:ascii="Segoe UI" w:hAnsi="Segoe UI" w:cs="Segoe UI"/>
          <w:color w:val="101517"/>
        </w:rPr>
        <w:t>Lo importante es dar pie a pensar y reflexionar, aspectos muy ausentes en la actualidad donde se intenta imponer el pensamiento único.</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Noticias de alcance</w:t>
        </w:r>
      </w:hyperlink>
      <w:r>
        <w:rPr>
          <w:rFonts w:ascii="Segoe UI" w:hAnsi="Segoe UI" w:cs="Segoe UI"/>
          <w:color w:val="101517"/>
        </w:rPr>
        <w:t xml:space="preserve">. </w:t>
      </w:r>
      <w:proofErr w:type="spellStart"/>
      <w:r>
        <w:rPr>
          <w:rFonts w:ascii="Segoe UI" w:hAnsi="Segoe UI" w:cs="Segoe UI"/>
          <w:color w:val="101517"/>
        </w:rPr>
        <w:t>Parolin</w:t>
      </w:r>
      <w:proofErr w:type="spellEnd"/>
      <w:r>
        <w:rPr>
          <w:rFonts w:ascii="Segoe UI" w:hAnsi="Segoe UI" w:cs="Segoe UI"/>
          <w:color w:val="101517"/>
        </w:rPr>
        <w:t xml:space="preserve"> condena el "terrible y despreciable" ataque de Hamás contra Israel.</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Isaías 25, 6-10</w:t>
        </w:r>
      </w:hyperlink>
      <w:r>
        <w:rPr>
          <w:rFonts w:ascii="Segoe UI" w:hAnsi="Segoe UI" w:cs="Segoe UI"/>
          <w:color w:val="101517"/>
        </w:rPr>
        <w:t>. El convite de manjares frescos que hará Yahveh para todos los pueblos.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Filipenses 4, 12-20</w:t>
        </w:r>
      </w:hyperlink>
      <w:r>
        <w:rPr>
          <w:rFonts w:ascii="Segoe UI" w:hAnsi="Segoe UI" w:cs="Segoe UI"/>
          <w:color w:val="101517"/>
        </w:rPr>
        <w:t>. "Todo lo puedo en Aquel que me conforta": Pablo sintió la fuerza del Espíritu para superar las dificultades.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Florentino Ulibarri: Venid a la fiesta</w:t>
        </w:r>
      </w:hyperlink>
      <w:r>
        <w:rPr>
          <w:rFonts w:ascii="Segoe UI" w:hAnsi="Segoe UI" w:cs="Segoe UI"/>
          <w:color w:val="101517"/>
        </w:rPr>
        <w:t>. La mesa está lista para el banquete… ¡Venid a la fiesta! se oye en pueblos y casas…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Vicky Irigaray: 28º Domingo del Tiempo Ordinario</w:t>
        </w:r>
      </w:hyperlink>
      <w:r>
        <w:rPr>
          <w:rStyle w:val="Textoennegrita"/>
          <w:rFonts w:ascii="Segoe UI" w:hAnsi="Segoe UI" w:cs="Segoe UI"/>
          <w:color w:val="101517"/>
        </w:rPr>
        <w:t>. </w:t>
      </w:r>
      <w:r>
        <w:rPr>
          <w:rFonts w:ascii="Segoe UI" w:hAnsi="Segoe UI" w:cs="Segoe UI"/>
          <w:color w:val="101517"/>
        </w:rPr>
        <w:t>El Reino de Dios es abundancia, fiesta, hermandad, gratuidad… Todos y todas somos invitados cada día.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Anáfora: Felicidad</w:t>
        </w:r>
      </w:hyperlink>
      <w:r>
        <w:rPr>
          <w:rFonts w:ascii="Segoe UI" w:hAnsi="Segoe UI" w:cs="Segoe UI"/>
          <w:color w:val="101517"/>
        </w:rPr>
        <w:t>. Disfrutemos la vida plenamente, cualquier renuncia ha de ser por algo mejor.</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Monjas Benedictinas de Montserrat</w:t>
        </w:r>
      </w:hyperlink>
      <w:r>
        <w:rPr>
          <w:rFonts w:ascii="Segoe UI" w:hAnsi="Segoe UI" w:cs="Segoe UI"/>
          <w:color w:val="101517"/>
        </w:rPr>
        <w:t>. Domingo 28º del Tiempo Ordinario.</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Me hago cargo de mi vida</w:t>
        </w:r>
      </w:hyperlink>
      <w:r>
        <w:rPr>
          <w:rStyle w:val="Textoennegrita"/>
          <w:rFonts w:ascii="Segoe UI" w:hAnsi="Segoe UI" w:cs="Segoe UI"/>
          <w:color w:val="101517"/>
        </w:rPr>
        <w:t>. </w:t>
      </w:r>
      <w:r>
        <w:rPr>
          <w:rFonts w:ascii="Segoe UI" w:hAnsi="Segoe UI" w:cs="Segoe UI"/>
          <w:color w:val="101517"/>
        </w:rPr>
        <w:t>Por Paul Ferrini. Impresionante vídeo, para escucharlo varias veces. Una de las maneras de empezar a amarme a mí mismo es empezar a responsabilizarme de mi vida exactamente tal como es. Lo que veo fuera solo es un reflejo de lo que está dentro..., no tenemos que cambiar el mundo ni a nosotros mismos, sino cambiar nuestras percepciones de ambos, mirar desde el amor y no desde el temor.</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Es el momento</w:t>
        </w:r>
      </w:hyperlink>
      <w:r>
        <w:rPr>
          <w:rStyle w:val="Textoennegrita"/>
          <w:rFonts w:ascii="Segoe UI" w:hAnsi="Segoe UI" w:cs="Segoe UI"/>
          <w:color w:val="101517"/>
        </w:rPr>
        <w:t>. </w:t>
      </w:r>
      <w:r>
        <w:rPr>
          <w:rFonts w:ascii="Segoe UI" w:hAnsi="Segoe UI" w:cs="Segoe UI"/>
          <w:color w:val="101517"/>
        </w:rPr>
        <w:t xml:space="preserve">Por Salomé </w:t>
      </w:r>
      <w:proofErr w:type="spellStart"/>
      <w:r>
        <w:rPr>
          <w:rFonts w:ascii="Segoe UI" w:hAnsi="Segoe UI" w:cs="Segoe UI"/>
          <w:color w:val="101517"/>
        </w:rPr>
        <w:t>Arricibita</w:t>
      </w:r>
      <w:proofErr w:type="spellEnd"/>
      <w:r>
        <w:rPr>
          <w:rFonts w:ascii="Segoe UI" w:hAnsi="Segoe UI" w:cs="Segoe UI"/>
          <w:color w:val="101517"/>
        </w:rPr>
        <w:t>. Es el momento de dejarse amar y de amar, aún con el alma rota en pedazos. No es nada fácil, ¡nada fácil! sentirse amado en el dolor y vivir el dolor desde el amor, en estos momentos de muerte y guerra.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Sentarnos a tu mesa</w:t>
        </w:r>
      </w:hyperlink>
      <w:r>
        <w:rPr>
          <w:rFonts w:ascii="Segoe UI" w:hAnsi="Segoe UI" w:cs="Segoe UI"/>
          <w:color w:val="101517"/>
        </w:rPr>
        <w:t>. El Amor es lo que cuenta... siempre fue así, siempre lo será... por eso, siempre estaremos invitados a su mesa, porque Dios, solo puede amarnos.</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El sueño de Dios</w:t>
        </w:r>
      </w:hyperlink>
      <w:r>
        <w:rPr>
          <w:rStyle w:val="Textoennegrita"/>
          <w:rFonts w:ascii="Segoe UI" w:hAnsi="Segoe UI" w:cs="Segoe UI"/>
          <w:color w:val="101517"/>
        </w:rPr>
        <w:t>. </w:t>
      </w:r>
      <w:r>
        <w:rPr>
          <w:rFonts w:ascii="Segoe UI" w:hAnsi="Segoe UI" w:cs="Segoe UI"/>
          <w:color w:val="101517"/>
        </w:rPr>
        <w:t>Por Luis Guitarra. Alzamos la voz en forma de breve canción, por la Paz y el Amor en el mundo. Fuera la guerra, el sufrimiento y el dolor.</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Equipo Quiero Ver: El mejor vestido</w:t>
        </w:r>
      </w:hyperlink>
      <w:r>
        <w:rPr>
          <w:rStyle w:val="Textoennegrita"/>
          <w:rFonts w:ascii="Segoe UI" w:hAnsi="Segoe UI" w:cs="Segoe UI"/>
          <w:color w:val="101517"/>
        </w:rPr>
        <w:t>. </w:t>
      </w:r>
      <w:r>
        <w:rPr>
          <w:rFonts w:ascii="Segoe UI" w:hAnsi="Segoe UI" w:cs="Segoe UI"/>
          <w:color w:val="101517"/>
        </w:rPr>
        <w:t xml:space="preserve">El gran regalo que nos ofrece Dios: un amor insistente y para todos. Es una llamada a participar en una gran fiesta, o en una vida sin límites. Una invitación a vivir desde el amor, el darse, el servir, el </w:t>
      </w:r>
      <w:r>
        <w:rPr>
          <w:rFonts w:ascii="Segoe UI" w:hAnsi="Segoe UI" w:cs="Segoe UI"/>
          <w:color w:val="101517"/>
        </w:rPr>
        <w:lastRenderedPageBreak/>
        <w:t>compartir y contagiar un estilo de vida, a pesar de las dificultades, gozoso e ilusionado.</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Textoennegrita"/>
            <w:rFonts w:ascii="Segoe UI" w:hAnsi="Segoe UI" w:cs="Segoe UI"/>
            <w:color w:val="0675C4"/>
          </w:rPr>
          <w:t>Dios con nosotros</w:t>
        </w:r>
      </w:hyperlink>
      <w:r>
        <w:rPr>
          <w:rStyle w:val="Textoennegrita"/>
          <w:rFonts w:ascii="Segoe UI" w:hAnsi="Segoe UI" w:cs="Segoe UI"/>
          <w:color w:val="101517"/>
        </w:rPr>
        <w:t>. </w:t>
      </w:r>
      <w:r>
        <w:rPr>
          <w:rFonts w:ascii="Segoe UI" w:hAnsi="Segoe UI" w:cs="Segoe UI"/>
          <w:color w:val="101517"/>
        </w:rPr>
        <w:t>Por Cristóbal Fones. Dios con nosotros en el diario caminar, luz que entre sombras traes Vida, traes Paz, acompáñanos en estos días de guerra y llanto, para llenarnos y llevar ese Amor Incondicional que somos, impregnando de esperanza tanto sufrimiento. ¡¡Que pare ya!!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6"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7"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8"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9"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0"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1"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163806" w:rsidRDefault="00163806" w:rsidP="00163806">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BA3C33" w:rsidRDefault="00BA3C33"/>
    <w:sectPr w:rsidR="00BA3C33" w:rsidSect="00163806">
      <w:pgSz w:w="11900" w:h="16840"/>
      <w:pgMar w:top="94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06"/>
    <w:rsid w:val="000440BA"/>
    <w:rsid w:val="00163806"/>
    <w:rsid w:val="00BA3C33"/>
    <w:rsid w:val="00E93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C7DD39A"/>
  <w15:chartTrackingRefBased/>
  <w15:docId w15:val="{C132A201-13F3-AD46-A673-2150A13C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63806"/>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163806"/>
    <w:rPr>
      <w:b/>
      <w:bCs/>
    </w:rPr>
  </w:style>
  <w:style w:type="character" w:styleId="Hipervnculo">
    <w:name w:val="Hyperlink"/>
    <w:basedOn w:val="Fuentedeprrafopredeter"/>
    <w:uiPriority w:val="99"/>
    <w:semiHidden/>
    <w:unhideWhenUsed/>
    <w:rsid w:val="00163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1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lesalia.wordpress.com/?action=user_content_redirect&amp;uuid=6d44e089f6e531743e64cb8ecfa0ac7400dde3380b9f1d0d36842dff824658cc&amp;blog_id=10634907&amp;post_id=23546&amp;user_id=175384104&amp;subs_id=374658647&amp;signature=958707941aef22e2191c7949802a57d3&amp;email_name=new-post&amp;user_email=mapendano53@gmail.com" TargetMode="External"/><Relationship Id="rId18" Type="http://schemas.openxmlformats.org/officeDocument/2006/relationships/hyperlink" Target="https://eclesalia.wordpress.com/?action=user_content_redirect&amp;uuid=5a5924069bf18491944083c1d2213698e973df6b407663fc7bc35645964229df&amp;blog_id=10634907&amp;post_id=23546&amp;user_id=175384104&amp;subs_id=374658647&amp;signature=958707941aef22e2191c7949802a57d3&amp;email_name=new-post&amp;user_email=mapendano53@gmail.com" TargetMode="External"/><Relationship Id="rId26" Type="http://schemas.openxmlformats.org/officeDocument/2006/relationships/hyperlink" Target="https://eclesalia.wordpress.com/?action=user_content_redirect&amp;uuid=72139931cb14e56f2d5fc929aea1aff9ac4a4a9da16c05bddb56e1a662897f59&amp;blog_id=10634907&amp;post_id=23546&amp;user_id=175384104&amp;subs_id=374658647&amp;signature=958707941aef22e2191c7949802a57d3&amp;email_name=new-post&amp;user_email=mapendano53@gmail.com" TargetMode="External"/><Relationship Id="rId39" Type="http://schemas.openxmlformats.org/officeDocument/2006/relationships/hyperlink" Target="https://eclesalia.wordpress.com/?action=user_content_redirect&amp;uuid=1b0040ee2ed7739ba4d8198330d445252b36be659ce103a443fb46f5f1d5a857&amp;blog_id=10634907&amp;post_id=23546&amp;user_id=175384104&amp;subs_id=374658647&amp;signature=958707941aef22e2191c7949802a57d3&amp;email_name=new-post&amp;user_email=mapendano53@gmail.com" TargetMode="External"/><Relationship Id="rId21" Type="http://schemas.openxmlformats.org/officeDocument/2006/relationships/hyperlink" Target="https://eclesalia.wordpress.com/?action=user_content_redirect&amp;uuid=0aa8c9bcd454917a23015ada767a6df0a78c20f1bc11521e2e3d068f580ef21d&amp;blog_id=10634907&amp;post_id=23546&amp;user_id=175384104&amp;subs_id=374658647&amp;signature=958707941aef22e2191c7949802a57d3&amp;email_name=new-post&amp;user_email=mapendano53@gmail.com" TargetMode="External"/><Relationship Id="rId34" Type="http://schemas.openxmlformats.org/officeDocument/2006/relationships/hyperlink" Target="https://eclesalia.wordpress.com/?action=user_content_redirect&amp;uuid=2f0aff6f7a2f8cdec4d45bd7f7f9992a4173288319bb727523dcd348c633d96f&amp;blog_id=10634907&amp;post_id=23546&amp;user_id=175384104&amp;subs_id=374658647&amp;signature=958707941aef22e2191c7949802a57d3&amp;email_name=new-post&amp;user_email=mapendano53@gmail.com" TargetMode="External"/><Relationship Id="rId42" Type="http://schemas.openxmlformats.org/officeDocument/2006/relationships/fontTable" Target="fontTable.xml"/><Relationship Id="rId7" Type="http://schemas.openxmlformats.org/officeDocument/2006/relationships/hyperlink" Target="https://eclesalia.wordpress.com/?action=user_content_redirect&amp;uuid=efb6e9b4632e01730700894c8872833a961835798c260206fdec3108f3a36cd1&amp;blog_id=10634907&amp;post_id=23546&amp;user_id=175384104&amp;subs_id=374658647&amp;signature=958707941aef22e2191c7949802a57d3&amp;email_name=new-post&amp;user_email=mapendano53@gmail.com" TargetMode="External"/><Relationship Id="rId2" Type="http://schemas.openxmlformats.org/officeDocument/2006/relationships/settings" Target="settings.xml"/><Relationship Id="rId16" Type="http://schemas.openxmlformats.org/officeDocument/2006/relationships/hyperlink" Target="https://eclesalia.wordpress.com/?action=user_content_redirect&amp;uuid=6e2c567ccaa0891346fcab90b14cdd9900f2f14da627097992144513e180bde9&amp;blog_id=10634907&amp;post_id=23546&amp;user_id=175384104&amp;subs_id=374658647&amp;signature=958707941aef22e2191c7949802a57d3&amp;email_name=new-post&amp;user_email=mapendano53@gmail.com" TargetMode="External"/><Relationship Id="rId20" Type="http://schemas.openxmlformats.org/officeDocument/2006/relationships/hyperlink" Target="https://eclesalia.wordpress.com/?action=user_content_redirect&amp;uuid=7c709ef5890c0a4d186fea244255b6c7ca7bdd67dac48236d9e8cd3c45e42795&amp;blog_id=10634907&amp;post_id=23546&amp;user_id=175384104&amp;subs_id=374658647&amp;signature=958707941aef22e2191c7949802a57d3&amp;email_name=new-post&amp;user_email=mapendano53@gmail.com" TargetMode="External"/><Relationship Id="rId29" Type="http://schemas.openxmlformats.org/officeDocument/2006/relationships/hyperlink" Target="https://eclesalia.wordpress.com/?action=user_content_redirect&amp;uuid=dbd592fa6df04dbe647bb96c761c750b6bff49edb16ae22b837acc545e3289a0&amp;blog_id=10634907&amp;post_id=23546&amp;user_id=175384104&amp;subs_id=374658647&amp;signature=958707941aef22e2191c7949802a57d3&amp;email_name=new-post&amp;user_email=mapendano53@gmail.com" TargetMode="External"/><Relationship Id="rId41" Type="http://schemas.openxmlformats.org/officeDocument/2006/relationships/hyperlink" Target="https://eclesalia.wordpress.com/?action=user_content_redirect&amp;uuid=f96c067ae2224faa3d49607b579dac2f6ada103ee03a968a58a8a8f2acfde853&amp;blog_id=10634907&amp;post_id=23546&amp;user_id=175384104&amp;subs_id=374658647&amp;signature=958707941aef22e2191c7949802a57d3&amp;email_name=new-post&amp;user_email=mapendano53@gmail.com" TargetMode="External"/><Relationship Id="rId1" Type="http://schemas.openxmlformats.org/officeDocument/2006/relationships/styles" Target="styles.xml"/><Relationship Id="rId6" Type="http://schemas.openxmlformats.org/officeDocument/2006/relationships/hyperlink" Target="https://eclesalia.wordpress.com/?action=user_content_redirect&amp;uuid=0b20c0a122e0e4904468530ff9d8cc0f863bfc2ff1ba64ba81cd9bfe8f7b7869&amp;blog_id=10634907&amp;post_id=23546&amp;user_id=175384104&amp;subs_id=374658647&amp;signature=958707941aef22e2191c7949802a57d3&amp;email_name=new-post&amp;user_email=mapendano53@gmail.com" TargetMode="External"/><Relationship Id="rId11" Type="http://schemas.openxmlformats.org/officeDocument/2006/relationships/hyperlink" Target="https://eclesalia.wordpress.com/?action=user_content_redirect&amp;uuid=046aab6e6bb7bb30c5c618def70cafe7f8fdec0de5eba43d76c1f95749d00edc&amp;blog_id=10634907&amp;post_id=23546&amp;user_id=175384104&amp;subs_id=374658647&amp;signature=958707941aef22e2191c7949802a57d3&amp;email_name=new-post&amp;user_email=mapendano53@gmail.com" TargetMode="External"/><Relationship Id="rId24" Type="http://schemas.openxmlformats.org/officeDocument/2006/relationships/hyperlink" Target="https://eclesalia.wordpress.com/?action=user_content_redirect&amp;uuid=6d6b92fc4d5caa2faca493fa45461498491cd7d351b39a5999b735bebd7274e3&amp;blog_id=10634907&amp;post_id=23546&amp;user_id=175384104&amp;subs_id=374658647&amp;signature=958707941aef22e2191c7949802a57d3&amp;email_name=new-post&amp;user_email=mapendano53@gmail.com" TargetMode="External"/><Relationship Id="rId32" Type="http://schemas.openxmlformats.org/officeDocument/2006/relationships/hyperlink" Target="https://eclesalia.wordpress.com/?action=user_content_redirect&amp;uuid=2f397e96b552c4f4dd3f9de864d0ff32e9d146111cc524c379bbf49493ca9e0f&amp;blog_id=10634907&amp;post_id=23546&amp;user_id=175384104&amp;subs_id=374658647&amp;signature=958707941aef22e2191c7949802a57d3&amp;email_name=new-post&amp;user_email=mapendano53@gmail.com" TargetMode="External"/><Relationship Id="rId37" Type="http://schemas.openxmlformats.org/officeDocument/2006/relationships/hyperlink" Target="https://eclesalia.wordpress.com/?action=user_content_redirect&amp;uuid=2e444307fa665975b1ac5423f3acfd019ca831b65bb74767c4a9a75a931443c7&amp;blog_id=10634907&amp;post_id=23546&amp;user_id=175384104&amp;subs_id=374658647&amp;signature=958707941aef22e2191c7949802a57d3&amp;email_name=new-post&amp;user_email=mapendano53@gmail.com" TargetMode="External"/><Relationship Id="rId40" Type="http://schemas.openxmlformats.org/officeDocument/2006/relationships/hyperlink" Target="https://eclesalia.wordpress.com/?action=user_content_redirect&amp;uuid=6d6cc647dc6fdd65a637dbea2fb73d7ded8e35a3d3e9f3122bec049add0d1586&amp;blog_id=10634907&amp;post_id=23546&amp;user_id=175384104&amp;subs_id=374658647&amp;signature=958707941aef22e2191c7949802a57d3&amp;email_name=new-post&amp;user_email=mapendano53@gmail.com" TargetMode="External"/><Relationship Id="rId5" Type="http://schemas.openxmlformats.org/officeDocument/2006/relationships/hyperlink" Target="https://eclesalia.wordpress.com/?action=user_content_redirect&amp;uuid=eca80417c6d042756ad6ca43fe403ae4e6977e274af9f4384b4bc155c6968c54&amp;blog_id=10634907&amp;post_id=23546&amp;user_id=175384104&amp;subs_id=374658647&amp;signature=958707941aef22e2191c7949802a57d3&amp;email_name=new-post&amp;user_email=mapendano53@gmail.com" TargetMode="External"/><Relationship Id="rId15" Type="http://schemas.openxmlformats.org/officeDocument/2006/relationships/hyperlink" Target="https://eclesalia.wordpress.com/?action=user_content_redirect&amp;uuid=56003bca65891223c705467f469f03060c2844a0503b516eb63a371432958ec6&amp;blog_id=10634907&amp;post_id=23546&amp;user_id=175384104&amp;subs_id=374658647&amp;signature=958707941aef22e2191c7949802a57d3&amp;email_name=new-post&amp;user_email=mapendano53@gmail.com" TargetMode="External"/><Relationship Id="rId23" Type="http://schemas.openxmlformats.org/officeDocument/2006/relationships/hyperlink" Target="https://eclesalia.wordpress.com/?action=user_content_redirect&amp;uuid=d7e06955c7fe9eb50da4fb0bb0b43d49ea0b936b9e408857ee92754844a763c8&amp;blog_id=10634907&amp;post_id=23546&amp;user_id=175384104&amp;subs_id=374658647&amp;signature=958707941aef22e2191c7949802a57d3&amp;email_name=new-post&amp;user_email=mapendano53@gmail.com" TargetMode="External"/><Relationship Id="rId28" Type="http://schemas.openxmlformats.org/officeDocument/2006/relationships/hyperlink" Target="https://eclesalia.wordpress.com/?action=user_content_redirect&amp;uuid=ae7b52b4adc006c30d6c05f402ce57ab7e1849c3aafd626e3f263f966dc61837&amp;blog_id=10634907&amp;post_id=23546&amp;user_id=175384104&amp;subs_id=374658647&amp;signature=958707941aef22e2191c7949802a57d3&amp;email_name=new-post&amp;user_email=mapendano53@gmail.com" TargetMode="External"/><Relationship Id="rId36" Type="http://schemas.openxmlformats.org/officeDocument/2006/relationships/hyperlink" Target="https://eclesalia.wordpress.com/?action=user_content_redirect&amp;uuid=a1e36e5b0cb187e8f8925df3c2b8a79a25cd0a761f031e2113100f2cc0290e7b&amp;blog_id=10634907&amp;post_id=23546&amp;user_id=175384104&amp;subs_id=374658647&amp;signature=958707941aef22e2191c7949802a57d3&amp;email_name=new-post&amp;user_email=mapendano53@gmail.com" TargetMode="External"/><Relationship Id="rId10" Type="http://schemas.openxmlformats.org/officeDocument/2006/relationships/hyperlink" Target="https://eclesalia.wordpress.com/?action=user_content_redirect&amp;uuid=2b9912a262fdc418e650b02805db055e131c032ebc03dab76c440620c31dec91&amp;blog_id=10634907&amp;post_id=23546&amp;user_id=175384104&amp;subs_id=374658647&amp;signature=958707941aef22e2191c7949802a57d3&amp;email_name=new-post&amp;user_email=mapendano53@gmail.com" TargetMode="External"/><Relationship Id="rId19" Type="http://schemas.openxmlformats.org/officeDocument/2006/relationships/hyperlink" Target="https://eclesalia.wordpress.com/?action=user_content_redirect&amp;uuid=6a13bbc30bab9b4f2d9518146c025a1bf4052d6bcb62a8232de891774327edf1&amp;blog_id=10634907&amp;post_id=23546&amp;user_id=175384104&amp;subs_id=374658647&amp;signature=958707941aef22e2191c7949802a57d3&amp;email_name=new-post&amp;user_email=mapendano53@gmail.com" TargetMode="External"/><Relationship Id="rId31" Type="http://schemas.openxmlformats.org/officeDocument/2006/relationships/hyperlink" Target="https://eclesalia.wordpress.com/?action=user_content_redirect&amp;uuid=500dce5e39d2d60d1f7860998b49902be1e08895f3c102a0c266fa1e427edede&amp;blog_id=10634907&amp;post_id=23546&amp;user_id=175384104&amp;subs_id=374658647&amp;signature=958707941aef22e2191c7949802a57d3&amp;email_name=new-post&amp;user_email=mapendano53@gmail.com" TargetMode="External"/><Relationship Id="rId4" Type="http://schemas.openxmlformats.org/officeDocument/2006/relationships/hyperlink" Target="mailto:amigos@feadulta.com" TargetMode="External"/><Relationship Id="rId9" Type="http://schemas.openxmlformats.org/officeDocument/2006/relationships/hyperlink" Target="https://eclesalia.wordpress.com/?action=user_content_redirect&amp;uuid=f6822c20a3dda981d81e7d1f0e91779d2a92f3cf2860cdbd01f68ca9d70d6e4e&amp;blog_id=10634907&amp;post_id=23546&amp;user_id=175384104&amp;subs_id=374658647&amp;signature=958707941aef22e2191c7949802a57d3&amp;email_name=new-post&amp;user_email=mapendano53@gmail.com" TargetMode="External"/><Relationship Id="rId14" Type="http://schemas.openxmlformats.org/officeDocument/2006/relationships/hyperlink" Target="https://eclesalia.wordpress.com/?action=user_content_redirect&amp;uuid=6ce023e3d998ba1de35b9ddc041e5162c22e6a187e1e9a9b4ec703bc628820a5&amp;blog_id=10634907&amp;post_id=23546&amp;user_id=175384104&amp;subs_id=374658647&amp;signature=958707941aef22e2191c7949802a57d3&amp;email_name=new-post&amp;user_email=mapendano53@gmail.com" TargetMode="External"/><Relationship Id="rId22" Type="http://schemas.openxmlformats.org/officeDocument/2006/relationships/hyperlink" Target="https://eclesalia.wordpress.com/?action=user_content_redirect&amp;uuid=0612750c8c9e2d35de3e746b46ab28506eb5ab6a89b2217071deca31a98dae5a&amp;blog_id=10634907&amp;post_id=23546&amp;user_id=175384104&amp;subs_id=374658647&amp;signature=958707941aef22e2191c7949802a57d3&amp;email_name=new-post&amp;user_email=mapendano53@gmail.com" TargetMode="External"/><Relationship Id="rId27" Type="http://schemas.openxmlformats.org/officeDocument/2006/relationships/hyperlink" Target="https://eclesalia.wordpress.com/?action=user_content_redirect&amp;uuid=398f041d977a5dac5c53107931f3045543484d8cb9cc9da495c8f116c76ee1ad&amp;blog_id=10634907&amp;post_id=23546&amp;user_id=175384104&amp;subs_id=374658647&amp;signature=958707941aef22e2191c7949802a57d3&amp;email_name=new-post&amp;user_email=mapendano53@gmail.com" TargetMode="External"/><Relationship Id="rId30" Type="http://schemas.openxmlformats.org/officeDocument/2006/relationships/hyperlink" Target="https://eclesalia.wordpress.com/?action=user_content_redirect&amp;uuid=c66dbad78d864d77ef7ca8daa8981de5e31678a39e91fe19140c1f33573be0b2&amp;blog_id=10634907&amp;post_id=23546&amp;user_id=175384104&amp;subs_id=374658647&amp;signature=958707941aef22e2191c7949802a57d3&amp;email_name=new-post&amp;user_email=mapendano53@gmail.com" TargetMode="External"/><Relationship Id="rId35" Type="http://schemas.openxmlformats.org/officeDocument/2006/relationships/hyperlink" Target="https://eclesalia.wordpress.com/?action=user_content_redirect&amp;uuid=b6e76206d9f1803c47460ad665aadf8d4e9c2e81724e683c4fa9b0320f4379d4&amp;blog_id=10634907&amp;post_id=23546&amp;user_id=175384104&amp;subs_id=374658647&amp;signature=958707941aef22e2191c7949802a57d3&amp;email_name=new-post&amp;user_email=mapendano53@gmail.com" TargetMode="External"/><Relationship Id="rId43" Type="http://schemas.openxmlformats.org/officeDocument/2006/relationships/theme" Target="theme/theme1.xml"/><Relationship Id="rId8" Type="http://schemas.openxmlformats.org/officeDocument/2006/relationships/hyperlink" Target="https://eclesalia.wordpress.com/?action=user_content_redirect&amp;uuid=d42044735057c2fb1ba78bb8d9f06d78f5eeb76094b6d8867c7f90db2794d1f7&amp;blog_id=10634907&amp;post_id=23546&amp;user_id=175384104&amp;subs_id=374658647&amp;signature=958707941aef22e2191c7949802a57d3&amp;email_name=new-post&amp;user_email=mapendano53@gmail.com" TargetMode="External"/><Relationship Id="rId3" Type="http://schemas.openxmlformats.org/officeDocument/2006/relationships/webSettings" Target="webSettings.xml"/><Relationship Id="rId12" Type="http://schemas.openxmlformats.org/officeDocument/2006/relationships/hyperlink" Target="https://eclesalia.wordpress.com/?action=user_content_redirect&amp;uuid=f0b6d72f62fb0af4b511f37471afca50200c81bbe85450ce0ba0320b13a038cc&amp;blog_id=10634907&amp;post_id=23546&amp;user_id=175384104&amp;subs_id=374658647&amp;signature=958707941aef22e2191c7949802a57d3&amp;email_name=new-post&amp;user_email=mapendano53@gmail.com" TargetMode="External"/><Relationship Id="rId17" Type="http://schemas.openxmlformats.org/officeDocument/2006/relationships/hyperlink" Target="https://eclesalia.wordpress.com/?action=user_content_redirect&amp;uuid=f77bb697bd6df37c84b29ceae30f02bbe3bd40105b657f74624adfc4aea4317f&amp;blog_id=10634907&amp;post_id=23546&amp;user_id=175384104&amp;subs_id=374658647&amp;signature=958707941aef22e2191c7949802a57d3&amp;email_name=new-post&amp;user_email=mapendano53@gmail.com" TargetMode="External"/><Relationship Id="rId25" Type="http://schemas.openxmlformats.org/officeDocument/2006/relationships/hyperlink" Target="https://eclesalia.wordpress.com/?action=user_content_redirect&amp;uuid=69030a3d0acfeb6a1c99f6b8c6f734e78286da6e4c2316d5382e28366d96e3ba&amp;blog_id=10634907&amp;post_id=23546&amp;user_id=175384104&amp;subs_id=374658647&amp;signature=958707941aef22e2191c7949802a57d3&amp;email_name=new-post&amp;user_email=mapendano53@gmail.com" TargetMode="External"/><Relationship Id="rId33" Type="http://schemas.openxmlformats.org/officeDocument/2006/relationships/hyperlink" Target="https://eclesalia.wordpress.com/?action=user_content_redirect&amp;uuid=daf8e487d26abb5af9f35541fe295b875ee2810fb206dd0adcb2ca6c800e3428&amp;blog_id=10634907&amp;post_id=23546&amp;user_id=175384104&amp;subs_id=374658647&amp;signature=958707941aef22e2191c7949802a57d3&amp;email_name=new-post&amp;user_email=mapendano53@gmail.com" TargetMode="External"/><Relationship Id="rId38" Type="http://schemas.openxmlformats.org/officeDocument/2006/relationships/hyperlink" Target="https://eclesalia.wordpress.com/?action=user_content_redirect&amp;uuid=c6081278cd873a2748f5aab070b12c5e5972edd822ea1dc307aaf62ba023e7a0&amp;blog_id=10634907&amp;post_id=23546&amp;user_id=175384104&amp;subs_id=374658647&amp;signature=958707941aef22e2191c7949802a57d3&amp;email_name=new-post&amp;user_email=mapendano53@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2881</Words>
  <Characters>15851</Characters>
  <Application>Microsoft Office Word</Application>
  <DocSecurity>0</DocSecurity>
  <Lines>132</Lines>
  <Paragraphs>37</Paragraphs>
  <ScaleCrop>false</ScaleCrop>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2023-10-12T07:56:00Z</dcterms:created>
  <dcterms:modified xsi:type="dcterms:W3CDTF">2023-10-12T07:57:00Z</dcterms:modified>
</cp:coreProperties>
</file>